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814" w:rsidRDefault="006B2814" w:rsidP="006B2814">
      <w:pPr>
        <w:pStyle w:val="a3"/>
        <w:spacing w:after="0" w:line="360" w:lineRule="auto"/>
        <w:jc w:val="center"/>
        <w:rPr>
          <w:iCs/>
          <w:sz w:val="28"/>
          <w:szCs w:val="28"/>
        </w:rPr>
      </w:pPr>
      <w:r>
        <w:rPr>
          <w:iCs/>
          <w:sz w:val="28"/>
          <w:szCs w:val="28"/>
        </w:rPr>
        <w:t>МИНИСТЕРСТВО ОБРАЗОВАНИЯ РОСТОВСКОЙ ОБЛАСТИ</w:t>
      </w:r>
    </w:p>
    <w:p w:rsidR="006B2814" w:rsidRDefault="006B2814" w:rsidP="006B2814">
      <w:pPr>
        <w:pStyle w:val="a3"/>
        <w:spacing w:after="0" w:line="360" w:lineRule="auto"/>
        <w:jc w:val="center"/>
        <w:rPr>
          <w:iCs/>
          <w:sz w:val="28"/>
          <w:szCs w:val="28"/>
        </w:rPr>
      </w:pPr>
      <w:r>
        <w:rPr>
          <w:iCs/>
          <w:sz w:val="28"/>
          <w:szCs w:val="28"/>
        </w:rPr>
        <w:t>ГОСУДАРСТВЕННОЕ БЮДЖЕТНОЕ ПРОФЕССИОНАЛЬНОЕ ОБРАЗОВАТЕЛЬНОЕ УЧРЕЖДЕНИЕ</w:t>
      </w:r>
    </w:p>
    <w:p w:rsidR="006B2814" w:rsidRDefault="006B2814" w:rsidP="006B2814">
      <w:pPr>
        <w:pStyle w:val="a3"/>
        <w:spacing w:after="0" w:line="360" w:lineRule="auto"/>
        <w:jc w:val="center"/>
        <w:rPr>
          <w:iCs/>
          <w:sz w:val="28"/>
          <w:szCs w:val="28"/>
        </w:rPr>
      </w:pPr>
      <w:r>
        <w:rPr>
          <w:iCs/>
          <w:sz w:val="28"/>
          <w:szCs w:val="28"/>
        </w:rPr>
        <w:t xml:space="preserve">РОСТОВСКОЙ ОБЛАСТИ </w:t>
      </w:r>
    </w:p>
    <w:p w:rsidR="006B2814" w:rsidRDefault="006B2814" w:rsidP="006B2814">
      <w:pPr>
        <w:pStyle w:val="a3"/>
        <w:spacing w:after="0" w:line="360" w:lineRule="auto"/>
        <w:jc w:val="center"/>
        <w:rPr>
          <w:b/>
          <w:iCs/>
          <w:sz w:val="28"/>
          <w:szCs w:val="28"/>
        </w:rPr>
      </w:pPr>
      <w:r>
        <w:rPr>
          <w:b/>
          <w:iCs/>
          <w:sz w:val="28"/>
          <w:szCs w:val="28"/>
        </w:rPr>
        <w:t>«РОСТОВСКИЙ-НА-ДОНУ КОЛЛЕДЖ СВЯЗИ И ИНФОРМАТИКИ»</w:t>
      </w:r>
    </w:p>
    <w:p w:rsidR="00D05DD2" w:rsidRDefault="00D05DD2"/>
    <w:p w:rsidR="006B2814" w:rsidRDefault="006B2814"/>
    <w:p w:rsidR="00562347" w:rsidRDefault="00562347" w:rsidP="006B2814">
      <w:pPr>
        <w:jc w:val="center"/>
        <w:rPr>
          <w:rFonts w:ascii="Times New Roman" w:hAnsi="Times New Roman" w:cs="Times New Roman"/>
          <w:b/>
          <w:bCs/>
          <w:sz w:val="28"/>
          <w:szCs w:val="28"/>
        </w:rPr>
      </w:pPr>
    </w:p>
    <w:p w:rsidR="00562347" w:rsidRDefault="00562347" w:rsidP="006B2814">
      <w:pPr>
        <w:jc w:val="center"/>
        <w:rPr>
          <w:rFonts w:ascii="Times New Roman" w:hAnsi="Times New Roman" w:cs="Times New Roman"/>
          <w:b/>
          <w:bCs/>
          <w:sz w:val="28"/>
          <w:szCs w:val="28"/>
        </w:rPr>
      </w:pPr>
    </w:p>
    <w:p w:rsidR="006B2814" w:rsidRPr="00F2580A" w:rsidRDefault="006B2814" w:rsidP="006B2814">
      <w:pPr>
        <w:jc w:val="center"/>
        <w:rPr>
          <w:rFonts w:ascii="Times New Roman" w:hAnsi="Times New Roman" w:cs="Times New Roman"/>
          <w:b/>
          <w:bCs/>
          <w:sz w:val="28"/>
          <w:szCs w:val="28"/>
        </w:rPr>
      </w:pPr>
      <w:r w:rsidRPr="00F2580A">
        <w:rPr>
          <w:rFonts w:ascii="Times New Roman" w:hAnsi="Times New Roman" w:cs="Times New Roman"/>
          <w:b/>
          <w:bCs/>
          <w:sz w:val="28"/>
          <w:szCs w:val="28"/>
        </w:rPr>
        <w:t>Рабочая программа дисциплины</w:t>
      </w:r>
    </w:p>
    <w:p w:rsidR="006B2814" w:rsidRPr="00562347" w:rsidRDefault="00562347" w:rsidP="006B2814">
      <w:pPr>
        <w:jc w:val="center"/>
        <w:rPr>
          <w:rFonts w:ascii="Times New Roman" w:hAnsi="Times New Roman" w:cs="Times New Roman"/>
          <w:sz w:val="28"/>
          <w:szCs w:val="28"/>
        </w:rPr>
      </w:pPr>
      <w:r w:rsidRPr="00562347">
        <w:rPr>
          <w:rFonts w:ascii="Times New Roman" w:hAnsi="Times New Roman" w:cs="Times New Roman"/>
          <w:b/>
          <w:sz w:val="28"/>
          <w:szCs w:val="28"/>
        </w:rPr>
        <w:t>ОП.01 Математический аппарат в отрасли информационных технологий</w:t>
      </w:r>
    </w:p>
    <w:p w:rsidR="006B2814" w:rsidRPr="00523D35" w:rsidRDefault="006B2814" w:rsidP="006B2814">
      <w:pPr>
        <w:spacing w:line="360" w:lineRule="auto"/>
        <w:jc w:val="center"/>
        <w:rPr>
          <w:rFonts w:ascii="Times New Roman" w:hAnsi="Times New Roman" w:cs="Times New Roman"/>
          <w:sz w:val="28"/>
          <w:szCs w:val="28"/>
        </w:rPr>
      </w:pPr>
      <w:r w:rsidRPr="00523D35">
        <w:rPr>
          <w:rFonts w:ascii="Times New Roman" w:hAnsi="Times New Roman" w:cs="Times New Roman"/>
          <w:sz w:val="28"/>
          <w:szCs w:val="28"/>
        </w:rPr>
        <w:t xml:space="preserve">программы подготовки специалистов среднего звена </w:t>
      </w:r>
    </w:p>
    <w:p w:rsidR="006B2814" w:rsidRPr="00523D35" w:rsidRDefault="006B2814" w:rsidP="006B2814">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по </w:t>
      </w:r>
      <w:r w:rsidRPr="00523D35">
        <w:rPr>
          <w:rFonts w:ascii="Times New Roman" w:hAnsi="Times New Roman" w:cs="Times New Roman"/>
          <w:sz w:val="28"/>
          <w:szCs w:val="28"/>
        </w:rPr>
        <w:t>специальност</w:t>
      </w:r>
      <w:bookmarkStart w:id="0" w:name="_Hlk526778256"/>
      <w:r w:rsidRPr="00523D35">
        <w:rPr>
          <w:rFonts w:ascii="Times New Roman" w:hAnsi="Times New Roman" w:cs="Times New Roman"/>
          <w:sz w:val="28"/>
          <w:szCs w:val="28"/>
        </w:rPr>
        <w:t>и</w:t>
      </w:r>
    </w:p>
    <w:bookmarkEnd w:id="0"/>
    <w:p w:rsidR="006B2814" w:rsidRPr="009C44FC" w:rsidRDefault="006B2814" w:rsidP="006B2814">
      <w:pPr>
        <w:keepNext/>
        <w:jc w:val="center"/>
        <w:outlineLvl w:val="0"/>
        <w:rPr>
          <w:rFonts w:ascii="Times New Roman" w:eastAsia="Times New Roman" w:hAnsi="Times New Roman" w:cs="Times New Roman"/>
          <w:b/>
          <w:bCs/>
          <w:color w:val="000000" w:themeColor="text1"/>
          <w:kern w:val="32"/>
          <w:sz w:val="24"/>
          <w:szCs w:val="24"/>
          <w:lang w:eastAsia="x-none"/>
        </w:rPr>
      </w:pPr>
      <w:r w:rsidRPr="00033448">
        <w:rPr>
          <w:rFonts w:ascii="Times New Roman" w:eastAsia="Calibri" w:hAnsi="Times New Roman" w:cs="Times New Roman"/>
          <w:b/>
          <w:bCs/>
          <w:iCs/>
          <w:color w:val="000000" w:themeColor="text1"/>
          <w:sz w:val="24"/>
          <w:szCs w:val="24"/>
        </w:rPr>
        <w:t>09.02.11 Разработка и управление программным обеспечением</w:t>
      </w:r>
    </w:p>
    <w:p w:rsidR="006B2814" w:rsidRPr="000316AE" w:rsidRDefault="006B2814" w:rsidP="006B2814">
      <w:pPr>
        <w:pStyle w:val="1"/>
      </w:pPr>
    </w:p>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Default="006B2814"/>
    <w:p w:rsidR="006B2814" w:rsidRPr="00562347" w:rsidRDefault="006B2814" w:rsidP="006B2814">
      <w:pPr>
        <w:jc w:val="center"/>
        <w:rPr>
          <w:rFonts w:ascii="Times New Roman" w:hAnsi="Times New Roman" w:cs="Times New Roman"/>
          <w:b/>
          <w:sz w:val="24"/>
          <w:szCs w:val="24"/>
        </w:rPr>
      </w:pPr>
      <w:r w:rsidRPr="00562347">
        <w:rPr>
          <w:rFonts w:ascii="Times New Roman" w:hAnsi="Times New Roman" w:cs="Times New Roman"/>
          <w:b/>
          <w:sz w:val="24"/>
          <w:szCs w:val="24"/>
        </w:rPr>
        <w:t>2025г.</w:t>
      </w:r>
    </w:p>
    <w:p w:rsidR="006B2814" w:rsidRPr="00562347" w:rsidRDefault="006B2814" w:rsidP="006B2814">
      <w:pPr>
        <w:jc w:val="center"/>
        <w:rPr>
          <w:rFonts w:ascii="Times New Roman" w:hAnsi="Times New Roman" w:cs="Times New Roman"/>
        </w:rPr>
      </w:pPr>
    </w:p>
    <w:p w:rsidR="006B2814" w:rsidRDefault="00B722EA" w:rsidP="006B2814">
      <w:pPr>
        <w:jc w:val="center"/>
      </w:pPr>
      <w:bookmarkStart w:id="1" w:name="_GoBack"/>
      <w:r>
        <w:rPr>
          <w:noProof/>
          <w:lang w:eastAsia="ru-RU"/>
        </w:rPr>
        <w:drawing>
          <wp:inline distT="0" distB="0" distL="0" distR="0">
            <wp:extent cx="5675337" cy="1621790"/>
            <wp:effectExtent l="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09393" cy="1631522"/>
                    </a:xfrm>
                    <a:prstGeom prst="rect">
                      <a:avLst/>
                    </a:prstGeom>
                    <a:noFill/>
                    <a:ln>
                      <a:noFill/>
                    </a:ln>
                  </pic:spPr>
                </pic:pic>
              </a:graphicData>
            </a:graphic>
          </wp:inline>
        </w:drawing>
      </w:r>
      <w:bookmarkEnd w:id="1"/>
    </w:p>
    <w:p w:rsidR="006B2814" w:rsidRDefault="006B2814" w:rsidP="006B2814">
      <w:pPr>
        <w:jc w:val="center"/>
      </w:pPr>
    </w:p>
    <w:p w:rsidR="006B2814" w:rsidRPr="00F2580A" w:rsidRDefault="006B2814" w:rsidP="006B2814">
      <w:pPr>
        <w:pStyle w:val="1"/>
        <w:spacing w:before="0" w:beforeAutospacing="0" w:after="0" w:afterAutospacing="0"/>
        <w:ind w:firstLine="709"/>
        <w:jc w:val="both"/>
        <w:rPr>
          <w:b w:val="0"/>
          <w:color w:val="000000" w:themeColor="text1"/>
        </w:rPr>
      </w:pPr>
      <w:r w:rsidRPr="00F2580A">
        <w:rPr>
          <w:b w:val="0"/>
        </w:rPr>
        <w:t>Рабочая программа дисциплины ОП.01 Математический аппарат в отрасли информационных технологий</w:t>
      </w:r>
      <w:r w:rsidRPr="00F2580A">
        <w:rPr>
          <w:b w:val="0"/>
          <w:color w:val="000000" w:themeColor="text1"/>
        </w:rPr>
        <w:t xml:space="preserve"> </w:t>
      </w:r>
      <w:r w:rsidRPr="00F2580A">
        <w:rPr>
          <w:b w:val="0"/>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Pr="00F2580A">
        <w:rPr>
          <w:rFonts w:eastAsia="Calibri"/>
          <w:b w:val="0"/>
          <w:iCs/>
        </w:rPr>
        <w:t xml:space="preserve">09.02.11 Разработка и управление программным обеспечением </w:t>
      </w:r>
      <w:r w:rsidRPr="00F2580A">
        <w:rPr>
          <w:b w:val="0"/>
        </w:rPr>
        <w:t xml:space="preserve">(приказ Минпросвещения России от </w:t>
      </w:r>
      <w:r w:rsidRPr="00F2580A">
        <w:rPr>
          <w:b w:val="0"/>
          <w:iCs/>
        </w:rPr>
        <w:t>24.02.2025 № 138</w:t>
      </w:r>
      <w:r w:rsidRPr="00F2580A">
        <w:rPr>
          <w:b w:val="0"/>
        </w:rPr>
        <w:t>).</w:t>
      </w:r>
    </w:p>
    <w:p w:rsidR="006B2814" w:rsidRPr="00F2580A" w:rsidRDefault="006B2814" w:rsidP="006B2814">
      <w:pPr>
        <w:jc w:val="both"/>
        <w:rPr>
          <w:sz w:val="24"/>
          <w:szCs w:val="24"/>
        </w:rPr>
      </w:pPr>
    </w:p>
    <w:p w:rsidR="006B2814" w:rsidRPr="00F2580A" w:rsidRDefault="006B2814" w:rsidP="006B2814">
      <w:pPr>
        <w:jc w:val="center"/>
        <w:rPr>
          <w:rFonts w:ascii="Times New Roman" w:hAnsi="Times New Roman" w:cs="Times New Roman"/>
          <w:b/>
          <w:bCs/>
          <w:color w:val="000000" w:themeColor="text1"/>
          <w:sz w:val="24"/>
          <w:szCs w:val="24"/>
        </w:rPr>
      </w:pPr>
    </w:p>
    <w:p w:rsidR="006B2814" w:rsidRPr="00F2580A" w:rsidRDefault="006B2814" w:rsidP="006B2814">
      <w:pPr>
        <w:jc w:val="center"/>
        <w:rPr>
          <w:rFonts w:ascii="Times New Roman" w:hAnsi="Times New Roman" w:cs="Times New Roman"/>
          <w:b/>
          <w:bCs/>
          <w:color w:val="000000" w:themeColor="text1"/>
          <w:sz w:val="24"/>
          <w:szCs w:val="24"/>
        </w:rPr>
      </w:pPr>
    </w:p>
    <w:p w:rsidR="006B2814" w:rsidRPr="00F2580A" w:rsidRDefault="006B2814" w:rsidP="006B2814">
      <w:pPr>
        <w:jc w:val="center"/>
        <w:rPr>
          <w:rFonts w:ascii="Times New Roman" w:hAnsi="Times New Roman" w:cs="Times New Roman"/>
          <w:b/>
          <w:bCs/>
          <w:color w:val="000000" w:themeColor="text1"/>
          <w:sz w:val="24"/>
          <w:szCs w:val="24"/>
        </w:rPr>
      </w:pPr>
    </w:p>
    <w:p w:rsidR="006B2814" w:rsidRPr="00F2580A" w:rsidRDefault="006B2814" w:rsidP="006B2814">
      <w:pPr>
        <w:jc w:val="center"/>
        <w:rPr>
          <w:rFonts w:ascii="Times New Roman" w:hAnsi="Times New Roman" w:cs="Times New Roman"/>
          <w:b/>
          <w:bCs/>
          <w:color w:val="000000" w:themeColor="text1"/>
          <w:sz w:val="24"/>
          <w:szCs w:val="24"/>
        </w:rPr>
      </w:pPr>
    </w:p>
    <w:p w:rsidR="006B2814" w:rsidRPr="00F2580A" w:rsidRDefault="006B2814" w:rsidP="006B2814">
      <w:pPr>
        <w:jc w:val="both"/>
        <w:rPr>
          <w:rFonts w:ascii="Times New Roman" w:hAnsi="Times New Roman" w:cs="Times New Roman"/>
          <w:b/>
          <w:bCs/>
          <w:color w:val="000000" w:themeColor="text1"/>
          <w:sz w:val="24"/>
          <w:szCs w:val="24"/>
        </w:rPr>
      </w:pPr>
      <w:r w:rsidRPr="00F2580A">
        <w:rPr>
          <w:rFonts w:ascii="Times New Roman" w:hAnsi="Times New Roman" w:cs="Times New Roman"/>
          <w:b/>
          <w:bCs/>
          <w:color w:val="000000" w:themeColor="text1"/>
          <w:sz w:val="24"/>
          <w:szCs w:val="24"/>
        </w:rPr>
        <w:t xml:space="preserve">Разработчик: </w:t>
      </w:r>
      <w:r w:rsidRPr="00F2580A">
        <w:rPr>
          <w:rFonts w:ascii="Times New Roman" w:hAnsi="Times New Roman" w:cs="Times New Roman"/>
          <w:bCs/>
          <w:color w:val="000000" w:themeColor="text1"/>
          <w:sz w:val="24"/>
          <w:szCs w:val="24"/>
        </w:rPr>
        <w:t>государственное бюджетное профессиональное образовательное учреждение Ростовской области «Ростовский-на-Дону колледж связи и информатики»</w:t>
      </w: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Default="006B2814" w:rsidP="006B2814">
      <w:pPr>
        <w:jc w:val="both"/>
      </w:pPr>
    </w:p>
    <w:p w:rsidR="006B2814" w:rsidRPr="00FE4C26" w:rsidRDefault="005E276C" w:rsidP="006B2814">
      <w:pPr>
        <w:pStyle w:val="11"/>
        <w:rPr>
          <w:rFonts w:eastAsiaTheme="minorEastAsia"/>
          <w:lang w:eastAsia="ru-RU"/>
        </w:rPr>
      </w:pPr>
      <w:hyperlink w:anchor="_Toc208139104" w:history="1">
        <w:r w:rsidR="006B2814" w:rsidRPr="00FE4C26">
          <w:rPr>
            <w:rStyle w:val="a8"/>
            <w:color w:val="auto"/>
            <w:u w:val="none"/>
          </w:rPr>
          <w:t>СОДЕРЖАНИЕ ПРОГРАММЫ</w:t>
        </w:r>
        <w:r w:rsidR="006B2814" w:rsidRPr="00FE4C26">
          <w:rPr>
            <w:webHidden/>
          </w:rPr>
          <w:tab/>
        </w:r>
      </w:hyperlink>
    </w:p>
    <w:p w:rsidR="006B2814" w:rsidRPr="00FE4C26" w:rsidRDefault="005E276C" w:rsidP="006B2814">
      <w:pPr>
        <w:pStyle w:val="11"/>
        <w:rPr>
          <w:rFonts w:eastAsiaTheme="minorEastAsia"/>
          <w:lang w:eastAsia="ru-RU"/>
        </w:rPr>
      </w:pPr>
      <w:hyperlink w:anchor="_Toc208139105" w:history="1">
        <w:r w:rsidR="006B2814" w:rsidRPr="00FE4C26">
          <w:rPr>
            <w:rStyle w:val="a8"/>
            <w:color w:val="auto"/>
            <w:u w:val="none"/>
          </w:rPr>
          <w:t xml:space="preserve">1. Общая характеристика РАБОЧЕЙ ПРОГРАММЫ УЧЕБНОЙ ДИСЦИПЛИНЫ  </w:t>
        </w:r>
        <w:r w:rsidR="006B2814" w:rsidRPr="00FE4C26">
          <w:rPr>
            <w:rStyle w:val="a8"/>
            <w:rFonts w:eastAsia="Times New Roman"/>
            <w:color w:val="auto"/>
            <w:u w:val="none"/>
            <w:lang w:eastAsia="ru-RU"/>
          </w:rPr>
          <w:t>«ОП.01 Математический аппарат в отрасли информационных технологий»</w:t>
        </w:r>
        <w:r w:rsidR="006B2814" w:rsidRPr="00FE4C26">
          <w:rPr>
            <w:webHidden/>
          </w:rPr>
          <w:tab/>
        </w:r>
      </w:hyperlink>
    </w:p>
    <w:p w:rsidR="006B2814" w:rsidRPr="00FE4C26" w:rsidRDefault="005E276C" w:rsidP="006B2814">
      <w:pPr>
        <w:pStyle w:val="2"/>
        <w:rPr>
          <w:rFonts w:eastAsiaTheme="minorEastAsia"/>
          <w:i w:val="0"/>
          <w:iCs w:val="0"/>
        </w:rPr>
      </w:pPr>
      <w:hyperlink w:anchor="_Toc208139106" w:history="1">
        <w:r w:rsidR="006B2814" w:rsidRPr="00FE4C26">
          <w:rPr>
            <w:rStyle w:val="a8"/>
            <w:color w:val="auto"/>
            <w:u w:val="none"/>
          </w:rPr>
          <w:t>1.1. Цель и место дисциплины в структуре образовательной программы</w:t>
        </w:r>
        <w:r w:rsidR="006B2814" w:rsidRPr="00FE4C26">
          <w:rPr>
            <w:webHidden/>
          </w:rPr>
          <w:tab/>
        </w:r>
      </w:hyperlink>
    </w:p>
    <w:p w:rsidR="006B2814" w:rsidRPr="00FE4C26" w:rsidRDefault="005E276C" w:rsidP="006B2814">
      <w:pPr>
        <w:pStyle w:val="2"/>
        <w:rPr>
          <w:rFonts w:eastAsiaTheme="minorEastAsia"/>
          <w:i w:val="0"/>
          <w:iCs w:val="0"/>
        </w:rPr>
      </w:pPr>
      <w:hyperlink w:anchor="_Toc208139107" w:history="1">
        <w:r w:rsidR="006B2814" w:rsidRPr="00FE4C26">
          <w:rPr>
            <w:rStyle w:val="a8"/>
            <w:color w:val="auto"/>
            <w:u w:val="none"/>
          </w:rPr>
          <w:t>1.2. Планируемые результаты освоения дисциплины</w:t>
        </w:r>
        <w:r w:rsidR="006B2814" w:rsidRPr="00FE4C26">
          <w:rPr>
            <w:webHidden/>
          </w:rPr>
          <w:tab/>
        </w:r>
      </w:hyperlink>
    </w:p>
    <w:p w:rsidR="006B2814" w:rsidRPr="00FE4C26" w:rsidRDefault="005E276C" w:rsidP="006B2814">
      <w:pPr>
        <w:pStyle w:val="11"/>
        <w:rPr>
          <w:rFonts w:eastAsiaTheme="minorEastAsia"/>
          <w:lang w:eastAsia="ru-RU"/>
        </w:rPr>
      </w:pPr>
      <w:hyperlink w:anchor="_Toc208139108" w:history="1">
        <w:r w:rsidR="006B2814" w:rsidRPr="00FE4C26">
          <w:rPr>
            <w:rStyle w:val="a8"/>
            <w:color w:val="auto"/>
            <w:u w:val="none"/>
          </w:rPr>
          <w:t>2. Структура и содержание ДИСЦИПЛИНЫ</w:t>
        </w:r>
        <w:r w:rsidR="006B2814" w:rsidRPr="00FE4C26">
          <w:rPr>
            <w:webHidden/>
          </w:rPr>
          <w:tab/>
        </w:r>
      </w:hyperlink>
    </w:p>
    <w:p w:rsidR="006B2814" w:rsidRPr="00FE4C26" w:rsidRDefault="005E276C" w:rsidP="006B2814">
      <w:pPr>
        <w:pStyle w:val="2"/>
        <w:rPr>
          <w:rFonts w:eastAsiaTheme="minorEastAsia"/>
          <w:i w:val="0"/>
          <w:iCs w:val="0"/>
        </w:rPr>
      </w:pPr>
      <w:hyperlink w:anchor="_Toc208139109" w:history="1">
        <w:r w:rsidR="006B2814" w:rsidRPr="00FE4C26">
          <w:rPr>
            <w:rStyle w:val="a8"/>
            <w:color w:val="auto"/>
            <w:u w:val="none"/>
          </w:rPr>
          <w:t>2.1. Трудоемкость освоения дисциплины</w:t>
        </w:r>
        <w:r w:rsidR="006B2814" w:rsidRPr="00FE4C26">
          <w:rPr>
            <w:webHidden/>
          </w:rPr>
          <w:tab/>
        </w:r>
      </w:hyperlink>
    </w:p>
    <w:p w:rsidR="006B2814" w:rsidRPr="00FE4C26" w:rsidRDefault="005E276C" w:rsidP="006B2814">
      <w:pPr>
        <w:pStyle w:val="2"/>
        <w:rPr>
          <w:rFonts w:eastAsiaTheme="minorEastAsia"/>
          <w:i w:val="0"/>
          <w:iCs w:val="0"/>
        </w:rPr>
      </w:pPr>
      <w:hyperlink w:anchor="_Toc208139110" w:history="1">
        <w:r w:rsidR="006B2814" w:rsidRPr="00FE4C26">
          <w:rPr>
            <w:rStyle w:val="a8"/>
            <w:color w:val="auto"/>
            <w:u w:val="none"/>
          </w:rPr>
          <w:t>2.2. Содержание дисциплины</w:t>
        </w:r>
        <w:r w:rsidR="006B2814" w:rsidRPr="00FE4C26">
          <w:rPr>
            <w:webHidden/>
          </w:rPr>
          <w:tab/>
        </w:r>
      </w:hyperlink>
    </w:p>
    <w:p w:rsidR="006B2814" w:rsidRPr="00FE4C26" w:rsidRDefault="005E276C" w:rsidP="006B2814">
      <w:pPr>
        <w:pStyle w:val="11"/>
        <w:rPr>
          <w:rFonts w:eastAsiaTheme="minorEastAsia"/>
          <w:lang w:eastAsia="ru-RU"/>
        </w:rPr>
      </w:pPr>
      <w:hyperlink w:anchor="_Toc208139111" w:history="1">
        <w:r w:rsidR="006B2814" w:rsidRPr="00FE4C26">
          <w:rPr>
            <w:rStyle w:val="a8"/>
            <w:color w:val="auto"/>
            <w:u w:val="none"/>
          </w:rPr>
          <w:t>3. Условия реализации ДИСЦИПЛИНЫ</w:t>
        </w:r>
        <w:r w:rsidR="006B2814" w:rsidRPr="00FE4C26">
          <w:rPr>
            <w:webHidden/>
          </w:rPr>
          <w:tab/>
        </w:r>
      </w:hyperlink>
    </w:p>
    <w:p w:rsidR="006B2814" w:rsidRPr="00FE4C26" w:rsidRDefault="005E276C" w:rsidP="006B2814">
      <w:pPr>
        <w:pStyle w:val="2"/>
        <w:rPr>
          <w:rFonts w:eastAsiaTheme="minorEastAsia"/>
          <w:i w:val="0"/>
          <w:iCs w:val="0"/>
        </w:rPr>
      </w:pPr>
      <w:hyperlink w:anchor="_Toc208139112" w:history="1">
        <w:r w:rsidR="006B2814" w:rsidRPr="00FE4C26">
          <w:rPr>
            <w:rStyle w:val="a8"/>
            <w:color w:val="auto"/>
            <w:u w:val="none"/>
          </w:rPr>
          <w:t>3.1. Материально-техническое обеспечение</w:t>
        </w:r>
        <w:r w:rsidR="006B2814" w:rsidRPr="00FE4C26">
          <w:rPr>
            <w:webHidden/>
          </w:rPr>
          <w:tab/>
        </w:r>
      </w:hyperlink>
    </w:p>
    <w:p w:rsidR="006B2814" w:rsidRPr="00FE4C26" w:rsidRDefault="005E276C" w:rsidP="006B2814">
      <w:pPr>
        <w:pStyle w:val="2"/>
        <w:rPr>
          <w:rFonts w:eastAsiaTheme="minorEastAsia"/>
          <w:i w:val="0"/>
          <w:iCs w:val="0"/>
        </w:rPr>
      </w:pPr>
      <w:hyperlink w:anchor="_Toc208139113" w:history="1">
        <w:r w:rsidR="006B2814" w:rsidRPr="00FE4C26">
          <w:rPr>
            <w:rStyle w:val="a8"/>
            <w:color w:val="auto"/>
            <w:u w:val="none"/>
          </w:rPr>
          <w:t>3.2. Учебно-методическое обеспечение</w:t>
        </w:r>
        <w:r w:rsidR="006B2814" w:rsidRPr="00FE4C26">
          <w:rPr>
            <w:webHidden/>
          </w:rPr>
          <w:tab/>
        </w:r>
      </w:hyperlink>
    </w:p>
    <w:p w:rsidR="006B2814" w:rsidRPr="00FE4C26" w:rsidRDefault="005E276C" w:rsidP="006B2814">
      <w:pPr>
        <w:jc w:val="both"/>
        <w:rPr>
          <w:rFonts w:ascii="Times New Roman" w:hAnsi="Times New Roman" w:cs="Times New Roman"/>
          <w:sz w:val="24"/>
          <w:szCs w:val="24"/>
        </w:rPr>
      </w:pPr>
      <w:hyperlink w:anchor="_Toc208139114" w:history="1">
        <w:r w:rsidR="006B2814" w:rsidRPr="00FE4C26">
          <w:rPr>
            <w:rStyle w:val="a8"/>
            <w:rFonts w:ascii="Times New Roman" w:hAnsi="Times New Roman" w:cs="Times New Roman"/>
            <w:color w:val="auto"/>
            <w:sz w:val="24"/>
            <w:szCs w:val="24"/>
            <w:u w:val="none"/>
          </w:rPr>
          <w:t>4. Контроль и оценка результатов освоения ДИСЦИПЛИНЫ</w:t>
        </w:r>
        <w:r w:rsidR="006B2814" w:rsidRPr="00FE4C26">
          <w:rPr>
            <w:rFonts w:ascii="Times New Roman" w:hAnsi="Times New Roman" w:cs="Times New Roman"/>
            <w:webHidden/>
            <w:sz w:val="24"/>
            <w:szCs w:val="24"/>
          </w:rPr>
          <w:tab/>
          <w:t xml:space="preserve">                                               </w:t>
        </w:r>
      </w:hyperlink>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6B2814" w:rsidRPr="00EA5C70" w:rsidRDefault="006B2814" w:rsidP="006B2814">
      <w:pPr>
        <w:pStyle w:val="14"/>
        <w:spacing w:after="0"/>
        <w:ind w:left="360"/>
        <w:jc w:val="both"/>
        <w:rPr>
          <w:rFonts w:ascii="Times New Roman" w:eastAsia="Times New Roman" w:hAnsi="Times New Roman"/>
          <w:caps w:val="0"/>
          <w:kern w:val="0"/>
          <w:lang w:val="ru-RU" w:eastAsia="ru-RU"/>
        </w:rPr>
      </w:pPr>
      <w:r w:rsidRPr="00292D16">
        <w:rPr>
          <w:rFonts w:ascii="Times New Roman" w:hAnsi="Times New Roman"/>
        </w:rPr>
        <w:lastRenderedPageBreak/>
        <w:t>Общая характеристика</w:t>
      </w:r>
      <w:r w:rsidRPr="00292D16">
        <w:rPr>
          <w:rFonts w:ascii="Times New Roman" w:hAnsi="Times New Roman"/>
          <w:lang w:val="ru-RU"/>
        </w:rPr>
        <w:t xml:space="preserve"> </w:t>
      </w:r>
      <w:r w:rsidRPr="00292D16">
        <w:rPr>
          <w:rFonts w:ascii="Times New Roman" w:hAnsi="Times New Roman"/>
        </w:rPr>
        <w:t>РАБОЧЕЙ ПРОГРАММЫ УЧЕБНОЙ ДИСЦИПЛИНЫ</w:t>
      </w:r>
      <w:r w:rsidRPr="000316AE">
        <w:rPr>
          <w:rFonts w:asciiTheme="minorHAnsi" w:hAnsiTheme="minorHAnsi"/>
          <w:lang w:val="ru-RU"/>
        </w:rPr>
        <w:t xml:space="preserve"> </w:t>
      </w:r>
      <w:r w:rsidRPr="000316AE">
        <w:rPr>
          <w:rFonts w:asciiTheme="minorHAnsi" w:hAnsiTheme="minorHAnsi"/>
          <w:lang w:val="ru-RU"/>
        </w:rPr>
        <w:br/>
      </w:r>
      <w:r w:rsidRPr="00EA5C70">
        <w:rPr>
          <w:rFonts w:ascii="Times New Roman" w:eastAsia="Times New Roman" w:hAnsi="Times New Roman"/>
          <w:b w:val="0"/>
          <w:bCs w:val="0"/>
          <w:caps w:val="0"/>
          <w:kern w:val="0"/>
          <w:lang w:val="ru-RU" w:eastAsia="ru-RU"/>
        </w:rPr>
        <w:t>«</w:t>
      </w:r>
      <w:r>
        <w:rPr>
          <w:rFonts w:ascii="Times New Roman" w:eastAsia="Times New Roman" w:hAnsi="Times New Roman"/>
          <w:b w:val="0"/>
          <w:bCs w:val="0"/>
          <w:caps w:val="0"/>
          <w:kern w:val="0"/>
          <w:lang w:val="ru-RU" w:eastAsia="ru-RU"/>
        </w:rPr>
        <w:t xml:space="preserve">ОП.01 </w:t>
      </w:r>
      <w:r w:rsidRPr="00292D16">
        <w:rPr>
          <w:rFonts w:ascii="Times New Roman" w:eastAsia="Times New Roman" w:hAnsi="Times New Roman"/>
          <w:b w:val="0"/>
          <w:bCs w:val="0"/>
          <w:caps w:val="0"/>
          <w:kern w:val="0"/>
          <w:lang w:val="ru-RU" w:eastAsia="ru-RU"/>
        </w:rPr>
        <w:t>Математический аппарат в отрасли информационных технологий</w:t>
      </w:r>
      <w:r w:rsidRPr="00EA5C70">
        <w:rPr>
          <w:rFonts w:ascii="Times New Roman" w:eastAsia="Times New Roman" w:hAnsi="Times New Roman"/>
          <w:b w:val="0"/>
          <w:bCs w:val="0"/>
          <w:caps w:val="0"/>
          <w:kern w:val="0"/>
          <w:lang w:val="ru-RU" w:eastAsia="ru-RU"/>
        </w:rPr>
        <w:t>»</w:t>
      </w:r>
    </w:p>
    <w:p w:rsidR="006B2814" w:rsidRPr="000316AE" w:rsidRDefault="006B2814" w:rsidP="006B2814">
      <w:pPr>
        <w:pStyle w:val="13"/>
        <w:jc w:val="both"/>
        <w:rPr>
          <w:lang w:val="ru-RU"/>
        </w:rPr>
      </w:pPr>
    </w:p>
    <w:p w:rsidR="006B2814" w:rsidRPr="000316AE" w:rsidRDefault="006B2814" w:rsidP="006B2814">
      <w:pPr>
        <w:pStyle w:val="110"/>
        <w:jc w:val="both"/>
        <w:rPr>
          <w:rFonts w:ascii="Times New Roman" w:hAnsi="Times New Roman"/>
        </w:rPr>
      </w:pPr>
      <w:bookmarkStart w:id="2" w:name="_Toc208139106"/>
      <w:bookmarkStart w:id="3" w:name="_Toc208139205"/>
      <w:bookmarkStart w:id="4" w:name="_Toc208139304"/>
      <w:bookmarkStart w:id="5" w:name="_Toc208139403"/>
      <w:bookmarkStart w:id="6" w:name="_Toc208139502"/>
      <w:bookmarkStart w:id="7" w:name="_Toc208139601"/>
      <w:bookmarkStart w:id="8" w:name="_Toc208139700"/>
      <w:bookmarkStart w:id="9" w:name="_Toc208139799"/>
      <w:bookmarkStart w:id="10" w:name="_Toc208139898"/>
      <w:r w:rsidRPr="000316AE">
        <w:rPr>
          <w:rFonts w:ascii="Times New Roman" w:hAnsi="Times New Roman"/>
        </w:rPr>
        <w:t>1.1. Цель и место дисциплины в структуре образовательной программы</w:t>
      </w:r>
      <w:bookmarkEnd w:id="2"/>
      <w:bookmarkEnd w:id="3"/>
      <w:bookmarkEnd w:id="4"/>
      <w:bookmarkEnd w:id="5"/>
      <w:bookmarkEnd w:id="6"/>
      <w:bookmarkEnd w:id="7"/>
      <w:bookmarkEnd w:id="8"/>
      <w:bookmarkEnd w:id="9"/>
      <w:bookmarkEnd w:id="10"/>
    </w:p>
    <w:p w:rsidR="006B2814" w:rsidRPr="000316AE" w:rsidRDefault="006B2814" w:rsidP="006B2814">
      <w:pPr>
        <w:suppressAutoHyphens/>
        <w:spacing w:line="276" w:lineRule="auto"/>
        <w:ind w:firstLine="709"/>
        <w:jc w:val="both"/>
        <w:rPr>
          <w:rFonts w:ascii="Times New Roman" w:eastAsia="Times New Roman" w:hAnsi="Times New Roman" w:cs="Times New Roman"/>
          <w:sz w:val="24"/>
          <w:szCs w:val="24"/>
          <w:lang w:eastAsia="ru-RU"/>
        </w:rPr>
      </w:pPr>
      <w:r w:rsidRPr="000316AE">
        <w:rPr>
          <w:rFonts w:ascii="Times New Roman" w:eastAsia="Times New Roman" w:hAnsi="Times New Roman" w:cs="Times New Roman"/>
          <w:sz w:val="24"/>
          <w:szCs w:val="24"/>
          <w:lang w:eastAsia="ru-RU"/>
        </w:rPr>
        <w:t>Цель дисциплины «М</w:t>
      </w:r>
      <w:r w:rsidRPr="000316AE">
        <w:rPr>
          <w:rFonts w:ascii="Times New Roman" w:eastAsia="Times New Roman" w:hAnsi="Times New Roman" w:cs="Times New Roman" w:hint="eastAsia"/>
          <w:sz w:val="24"/>
          <w:szCs w:val="24"/>
          <w:lang w:eastAsia="ru-RU"/>
        </w:rPr>
        <w:t>атематический</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аппарат</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в</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отрасли</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информационных</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технологий</w:t>
      </w:r>
      <w:r w:rsidRPr="000316AE">
        <w:rPr>
          <w:rFonts w:ascii="Times New Roman" w:eastAsia="Times New Roman" w:hAnsi="Times New Roman" w:cs="Times New Roman"/>
          <w:sz w:val="24"/>
          <w:szCs w:val="24"/>
          <w:lang w:eastAsia="ru-RU"/>
        </w:rPr>
        <w:t>» - формирование у обучающихся математической подготовки, развитие логического мышления, пространственного воображения, алгоритмической культуры и критичности мышления, необходимых для будущей профессиональной деятельности.</w:t>
      </w:r>
    </w:p>
    <w:p w:rsidR="006B2814" w:rsidRPr="000316AE" w:rsidRDefault="006B2814" w:rsidP="006B2814">
      <w:pPr>
        <w:suppressAutoHyphens/>
        <w:spacing w:line="276" w:lineRule="auto"/>
        <w:ind w:firstLine="709"/>
        <w:jc w:val="both"/>
        <w:rPr>
          <w:rFonts w:ascii="Times New Roman" w:eastAsia="Times New Roman" w:hAnsi="Times New Roman" w:cs="Times New Roman"/>
          <w:sz w:val="24"/>
          <w:szCs w:val="24"/>
          <w:lang w:eastAsia="ru-RU"/>
        </w:rPr>
      </w:pPr>
      <w:r w:rsidRPr="000316AE">
        <w:rPr>
          <w:rFonts w:ascii="Times New Roman" w:eastAsia="Times New Roman" w:hAnsi="Times New Roman" w:cs="Times New Roman"/>
          <w:sz w:val="24"/>
          <w:szCs w:val="24"/>
          <w:lang w:eastAsia="ru-RU"/>
        </w:rPr>
        <w:t>Дисциплина «М</w:t>
      </w:r>
      <w:r w:rsidRPr="000316AE">
        <w:rPr>
          <w:rFonts w:ascii="Times New Roman" w:eastAsia="Times New Roman" w:hAnsi="Times New Roman" w:cs="Times New Roman" w:hint="eastAsia"/>
          <w:sz w:val="24"/>
          <w:szCs w:val="24"/>
          <w:lang w:eastAsia="ru-RU"/>
        </w:rPr>
        <w:t>атематический</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аппарат</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в</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отрасли</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информационных</w:t>
      </w:r>
      <w:r w:rsidRPr="000316AE">
        <w:rPr>
          <w:rFonts w:ascii="Times New Roman" w:eastAsia="Times New Roman" w:hAnsi="Times New Roman" w:cs="Times New Roman"/>
          <w:sz w:val="24"/>
          <w:szCs w:val="24"/>
          <w:lang w:eastAsia="ru-RU"/>
        </w:rPr>
        <w:t xml:space="preserve"> </w:t>
      </w:r>
      <w:r w:rsidRPr="000316AE">
        <w:rPr>
          <w:rFonts w:ascii="Times New Roman" w:eastAsia="Times New Roman" w:hAnsi="Times New Roman" w:cs="Times New Roman" w:hint="eastAsia"/>
          <w:sz w:val="24"/>
          <w:szCs w:val="24"/>
          <w:lang w:eastAsia="ru-RU"/>
        </w:rPr>
        <w:t>технологий</w:t>
      </w:r>
      <w:r w:rsidRPr="000316AE">
        <w:rPr>
          <w:rFonts w:ascii="Times New Roman" w:eastAsia="Times New Roman" w:hAnsi="Times New Roman" w:cs="Times New Roman"/>
          <w:sz w:val="24"/>
          <w:szCs w:val="24"/>
          <w:lang w:eastAsia="ru-RU"/>
        </w:rPr>
        <w:t>» включена в обязательную часть общепрофессионального цикла образовательной программы.</w:t>
      </w:r>
    </w:p>
    <w:p w:rsidR="006B2814" w:rsidRPr="000316AE" w:rsidRDefault="006B2814" w:rsidP="006B2814">
      <w:pPr>
        <w:suppressAutoHyphens/>
        <w:spacing w:line="276" w:lineRule="auto"/>
        <w:ind w:firstLine="709"/>
        <w:jc w:val="both"/>
        <w:rPr>
          <w:rFonts w:ascii="Times New Roman" w:hAnsi="Times New Roman"/>
        </w:rPr>
      </w:pPr>
    </w:p>
    <w:p w:rsidR="006B2814" w:rsidRPr="00020529" w:rsidRDefault="006B2814" w:rsidP="006B2814">
      <w:pPr>
        <w:pStyle w:val="110"/>
        <w:rPr>
          <w:rFonts w:ascii="Times New Roman" w:hAnsi="Times New Roman"/>
        </w:rPr>
      </w:pPr>
      <w:bookmarkStart w:id="11" w:name="_Toc208139107"/>
      <w:bookmarkStart w:id="12" w:name="_Toc208139206"/>
      <w:bookmarkStart w:id="13" w:name="_Toc208139305"/>
      <w:bookmarkStart w:id="14" w:name="_Toc208139404"/>
      <w:bookmarkStart w:id="15" w:name="_Toc208139503"/>
      <w:bookmarkStart w:id="16" w:name="_Toc208139602"/>
      <w:bookmarkStart w:id="17" w:name="_Toc208139701"/>
      <w:bookmarkStart w:id="18" w:name="_Toc208139800"/>
      <w:bookmarkStart w:id="19" w:name="_Toc208139899"/>
      <w:r w:rsidRPr="00020529">
        <w:rPr>
          <w:rFonts w:ascii="Times New Roman" w:hAnsi="Times New Roman"/>
        </w:rPr>
        <w:t>1.2. Планируемые результаты освоения дисциплины</w:t>
      </w:r>
      <w:bookmarkEnd w:id="11"/>
      <w:bookmarkEnd w:id="12"/>
      <w:bookmarkEnd w:id="13"/>
      <w:bookmarkEnd w:id="14"/>
      <w:bookmarkEnd w:id="15"/>
      <w:bookmarkEnd w:id="16"/>
      <w:bookmarkEnd w:id="17"/>
      <w:bookmarkEnd w:id="18"/>
      <w:bookmarkEnd w:id="19"/>
    </w:p>
    <w:p w:rsidR="006B2814" w:rsidRPr="000316AE" w:rsidRDefault="006B2814" w:rsidP="006B2814">
      <w:pPr>
        <w:ind w:firstLine="709"/>
        <w:jc w:val="both"/>
        <w:rPr>
          <w:rFonts w:ascii="Times New Roman" w:eastAsia="Times New Roman" w:hAnsi="Times New Roman" w:cs="Times New Roman"/>
          <w:sz w:val="24"/>
          <w:szCs w:val="24"/>
          <w:lang w:eastAsia="ru-RU"/>
        </w:rPr>
      </w:pPr>
      <w:r w:rsidRPr="000316AE">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w:t>
      </w:r>
      <w:r w:rsidR="002F58B6">
        <w:rPr>
          <w:rFonts w:ascii="Times New Roman" w:eastAsia="Times New Roman" w:hAnsi="Times New Roman" w:cs="Times New Roman"/>
          <w:sz w:val="24"/>
          <w:szCs w:val="24"/>
          <w:lang w:eastAsia="ru-RU"/>
        </w:rPr>
        <w:t>петенций выпускника</w:t>
      </w:r>
      <w:r w:rsidRPr="000316AE">
        <w:rPr>
          <w:rFonts w:ascii="Times New Roman" w:eastAsia="Times New Roman" w:hAnsi="Times New Roman" w:cs="Times New Roman"/>
          <w:sz w:val="24"/>
          <w:szCs w:val="24"/>
          <w:lang w:eastAsia="ru-RU"/>
        </w:rPr>
        <w:t>.</w:t>
      </w:r>
    </w:p>
    <w:p w:rsidR="006B2814" w:rsidRPr="000316AE" w:rsidRDefault="006B2814" w:rsidP="006B2814">
      <w:pPr>
        <w:spacing w:after="120"/>
        <w:ind w:firstLine="709"/>
        <w:rPr>
          <w:rFonts w:ascii="Times New Roman" w:hAnsi="Times New Roman" w:cs="Times New Roman"/>
          <w:bCs/>
          <w:sz w:val="24"/>
          <w:szCs w:val="24"/>
        </w:rPr>
      </w:pPr>
      <w:bookmarkStart w:id="20" w:name="_Hlk182571994"/>
      <w:r w:rsidRPr="000316AE">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818"/>
        <w:gridCol w:w="3826"/>
      </w:tblGrid>
      <w:tr w:rsidR="006B2814" w:rsidRPr="000316AE" w:rsidTr="00020529">
        <w:tc>
          <w:tcPr>
            <w:tcW w:w="910" w:type="pct"/>
            <w:tcBorders>
              <w:top w:val="single" w:sz="4" w:space="0" w:color="auto"/>
              <w:left w:val="single" w:sz="4" w:space="0" w:color="auto"/>
              <w:right w:val="single" w:sz="4" w:space="0" w:color="auto"/>
            </w:tcBorders>
          </w:tcPr>
          <w:p w:rsidR="006B2814" w:rsidRPr="000316AE" w:rsidRDefault="006B2814" w:rsidP="00020529">
            <w:pPr>
              <w:jc w:val="center"/>
              <w:rPr>
                <w:rStyle w:val="af"/>
                <w:b/>
                <w:sz w:val="24"/>
                <w:szCs w:val="24"/>
                <w:highlight w:val="green"/>
              </w:rPr>
            </w:pPr>
            <w:r w:rsidRPr="000316AE">
              <w:rPr>
                <w:rStyle w:val="af"/>
                <w:b/>
                <w:sz w:val="24"/>
                <w:szCs w:val="24"/>
              </w:rPr>
              <w:t>Код</w:t>
            </w:r>
            <w:r w:rsidRPr="000316AE">
              <w:rPr>
                <w:rStyle w:val="af"/>
                <w:b/>
                <w:iCs/>
                <w:sz w:val="24"/>
                <w:szCs w:val="24"/>
              </w:rPr>
              <w:t xml:space="preserve"> ОК</w:t>
            </w:r>
          </w:p>
        </w:tc>
        <w:tc>
          <w:tcPr>
            <w:tcW w:w="2043" w:type="pct"/>
            <w:tcBorders>
              <w:top w:val="single" w:sz="4" w:space="0" w:color="auto"/>
              <w:left w:val="single" w:sz="4" w:space="0" w:color="auto"/>
              <w:right w:val="single" w:sz="4" w:space="0" w:color="auto"/>
            </w:tcBorders>
          </w:tcPr>
          <w:p w:rsidR="006B2814" w:rsidRPr="000316AE" w:rsidRDefault="006B2814" w:rsidP="00020529">
            <w:pPr>
              <w:jc w:val="center"/>
              <w:rPr>
                <w:rFonts w:ascii="Times New Roman" w:hAnsi="Times New Roman" w:cs="Times New Roman"/>
                <w:b/>
                <w:sz w:val="24"/>
                <w:szCs w:val="24"/>
              </w:rPr>
            </w:pPr>
            <w:r w:rsidRPr="000316AE">
              <w:rPr>
                <w:rFonts w:ascii="Times New Roman" w:hAnsi="Times New Roman" w:cs="Times New Roman"/>
                <w:b/>
                <w:sz w:val="24"/>
                <w:szCs w:val="24"/>
              </w:rPr>
              <w:t>Уметь</w:t>
            </w:r>
          </w:p>
        </w:tc>
        <w:tc>
          <w:tcPr>
            <w:tcW w:w="2047" w:type="pct"/>
            <w:tcBorders>
              <w:top w:val="single" w:sz="4" w:space="0" w:color="auto"/>
              <w:left w:val="single" w:sz="4" w:space="0" w:color="auto"/>
              <w:bottom w:val="single" w:sz="4" w:space="0" w:color="auto"/>
              <w:right w:val="single" w:sz="4" w:space="0" w:color="auto"/>
            </w:tcBorders>
            <w:shd w:val="clear" w:color="auto" w:fill="auto"/>
          </w:tcPr>
          <w:p w:rsidR="006B2814" w:rsidRPr="000316AE" w:rsidRDefault="006B2814" w:rsidP="00020529">
            <w:pPr>
              <w:jc w:val="center"/>
              <w:rPr>
                <w:rFonts w:ascii="Times New Roman" w:hAnsi="Times New Roman" w:cs="Times New Roman"/>
                <w:b/>
                <w:i/>
                <w:sz w:val="24"/>
                <w:szCs w:val="24"/>
              </w:rPr>
            </w:pPr>
            <w:r w:rsidRPr="000316AE">
              <w:rPr>
                <w:rFonts w:ascii="Times New Roman" w:hAnsi="Times New Roman" w:cs="Times New Roman"/>
                <w:b/>
                <w:sz w:val="24"/>
                <w:szCs w:val="24"/>
              </w:rPr>
              <w:t>Знать</w:t>
            </w:r>
          </w:p>
        </w:tc>
      </w:tr>
      <w:tr w:rsidR="006B2814" w:rsidRPr="000316AE" w:rsidTr="00020529">
        <w:tc>
          <w:tcPr>
            <w:tcW w:w="910" w:type="pct"/>
            <w:tcBorders>
              <w:top w:val="single" w:sz="4" w:space="0" w:color="auto"/>
              <w:left w:val="single" w:sz="4" w:space="0" w:color="auto"/>
              <w:bottom w:val="single" w:sz="4" w:space="0" w:color="auto"/>
              <w:right w:val="single" w:sz="4" w:space="0" w:color="auto"/>
            </w:tcBorders>
          </w:tcPr>
          <w:p w:rsidR="006B2814" w:rsidRPr="000316AE" w:rsidRDefault="006B2814" w:rsidP="00020529">
            <w:pPr>
              <w:rPr>
                <w:rFonts w:ascii="Times New Roman" w:hAnsi="Times New Roman" w:cs="Times New Roman"/>
                <w:bCs/>
                <w:sz w:val="24"/>
                <w:szCs w:val="24"/>
              </w:rPr>
            </w:pPr>
            <w:r w:rsidRPr="000316AE">
              <w:rPr>
                <w:rFonts w:ascii="Times New Roman" w:hAnsi="Times New Roman" w:cs="Times New Roman"/>
                <w:bCs/>
                <w:sz w:val="24"/>
                <w:szCs w:val="24"/>
              </w:rPr>
              <w:t>ОК</w:t>
            </w:r>
            <w:r>
              <w:rPr>
                <w:rFonts w:ascii="Times New Roman" w:hAnsi="Times New Roman" w:cs="Times New Roman"/>
                <w:bCs/>
                <w:sz w:val="24"/>
                <w:szCs w:val="24"/>
              </w:rPr>
              <w:t>.</w:t>
            </w:r>
            <w:r w:rsidRPr="000316AE">
              <w:rPr>
                <w:rFonts w:ascii="Times New Roman" w:hAnsi="Times New Roman" w:cs="Times New Roman"/>
                <w:bCs/>
                <w:sz w:val="24"/>
                <w:szCs w:val="24"/>
              </w:rPr>
              <w:t>01</w:t>
            </w:r>
          </w:p>
          <w:p w:rsidR="006B2814" w:rsidRPr="000316AE" w:rsidRDefault="006B2814" w:rsidP="00020529">
            <w:pPr>
              <w:rPr>
                <w:rFonts w:ascii="Times New Roman" w:hAnsi="Times New Roman" w:cs="Times New Roman"/>
                <w:bCs/>
                <w:sz w:val="24"/>
                <w:szCs w:val="24"/>
              </w:rPr>
            </w:pPr>
          </w:p>
        </w:tc>
        <w:tc>
          <w:tcPr>
            <w:tcW w:w="2043" w:type="pct"/>
            <w:tcBorders>
              <w:top w:val="single" w:sz="4" w:space="0" w:color="auto"/>
              <w:left w:val="single" w:sz="4" w:space="0" w:color="auto"/>
              <w:bottom w:val="single" w:sz="4" w:space="0" w:color="auto"/>
              <w:right w:val="single" w:sz="4" w:space="0" w:color="auto"/>
            </w:tcBorders>
          </w:tcPr>
          <w:p w:rsidR="006B2814" w:rsidRPr="00B82028" w:rsidRDefault="006B2814" w:rsidP="006B2814">
            <w:pPr>
              <w:pStyle w:val="TableParagraph"/>
              <w:numPr>
                <w:ilvl w:val="0"/>
                <w:numId w:val="1"/>
              </w:numPr>
              <w:autoSpaceDE/>
              <w:autoSpaceDN/>
              <w:ind w:left="315"/>
              <w:jc w:val="both"/>
              <w:rPr>
                <w:rFonts w:eastAsiaTheme="minorHAnsi"/>
                <w:bCs/>
                <w:sz w:val="24"/>
                <w:szCs w:val="24"/>
              </w:rPr>
            </w:pPr>
            <w:r w:rsidRPr="00B82028">
              <w:rPr>
                <w:rFonts w:eastAsiaTheme="minorHAnsi"/>
                <w:bCs/>
                <w:sz w:val="24"/>
                <w:szCs w:val="24"/>
              </w:rPr>
              <w:t>выявлять и эффективно искать информацию, необходимую для решения задачи и/или проблемы</w:t>
            </w:r>
          </w:p>
        </w:tc>
        <w:tc>
          <w:tcPr>
            <w:tcW w:w="2047" w:type="pct"/>
            <w:tcBorders>
              <w:top w:val="single" w:sz="4" w:space="0" w:color="auto"/>
              <w:left w:val="single" w:sz="4" w:space="0" w:color="auto"/>
              <w:bottom w:val="single" w:sz="4" w:space="0" w:color="auto"/>
              <w:right w:val="single" w:sz="4" w:space="0" w:color="auto"/>
            </w:tcBorders>
            <w:shd w:val="clear" w:color="auto" w:fill="auto"/>
          </w:tcPr>
          <w:p w:rsidR="006B2814" w:rsidRPr="00B82028" w:rsidRDefault="006B2814" w:rsidP="006B2814">
            <w:pPr>
              <w:pStyle w:val="TableParagraph"/>
              <w:numPr>
                <w:ilvl w:val="0"/>
                <w:numId w:val="1"/>
              </w:numPr>
              <w:autoSpaceDE/>
              <w:autoSpaceDN/>
              <w:ind w:left="315"/>
              <w:jc w:val="both"/>
              <w:rPr>
                <w:rFonts w:eastAsiaTheme="minorHAnsi"/>
                <w:bCs/>
                <w:sz w:val="24"/>
                <w:szCs w:val="24"/>
              </w:rPr>
            </w:pPr>
            <w:r w:rsidRPr="00B82028">
              <w:rPr>
                <w:rFonts w:eastAsiaTheme="minorHAnsi"/>
                <w:bCs/>
                <w:sz w:val="24"/>
                <w:szCs w:val="24"/>
              </w:rPr>
              <w:t>структура плана для решения задач, алгоритмы выполнения работ в профессиональной и смежных областях</w:t>
            </w:r>
          </w:p>
        </w:tc>
      </w:tr>
      <w:tr w:rsidR="006B2814" w:rsidRPr="000316AE" w:rsidTr="00020529">
        <w:tc>
          <w:tcPr>
            <w:tcW w:w="910" w:type="pct"/>
            <w:tcBorders>
              <w:top w:val="single" w:sz="4" w:space="0" w:color="auto"/>
              <w:left w:val="single" w:sz="4" w:space="0" w:color="auto"/>
              <w:bottom w:val="single" w:sz="4" w:space="0" w:color="auto"/>
              <w:right w:val="single" w:sz="4" w:space="0" w:color="auto"/>
            </w:tcBorders>
          </w:tcPr>
          <w:p w:rsidR="006B2814" w:rsidRPr="000316AE" w:rsidRDefault="006B2814" w:rsidP="00020529">
            <w:pPr>
              <w:rPr>
                <w:rFonts w:ascii="Times New Roman" w:hAnsi="Times New Roman" w:cs="Times New Roman"/>
                <w:bCs/>
                <w:sz w:val="24"/>
                <w:szCs w:val="24"/>
              </w:rPr>
            </w:pPr>
            <w:r w:rsidRPr="000316AE">
              <w:rPr>
                <w:rFonts w:ascii="Times New Roman" w:hAnsi="Times New Roman" w:cs="Times New Roman"/>
                <w:bCs/>
                <w:sz w:val="24"/>
                <w:szCs w:val="24"/>
              </w:rPr>
              <w:t>ОК</w:t>
            </w:r>
            <w:r>
              <w:rPr>
                <w:rFonts w:ascii="Times New Roman" w:hAnsi="Times New Roman" w:cs="Times New Roman"/>
                <w:bCs/>
                <w:sz w:val="24"/>
                <w:szCs w:val="24"/>
              </w:rPr>
              <w:t>.</w:t>
            </w:r>
            <w:r w:rsidRPr="000316AE">
              <w:rPr>
                <w:rFonts w:ascii="Times New Roman" w:hAnsi="Times New Roman" w:cs="Times New Roman"/>
                <w:bCs/>
                <w:sz w:val="24"/>
                <w:szCs w:val="24"/>
              </w:rPr>
              <w:t>02</w:t>
            </w:r>
          </w:p>
        </w:tc>
        <w:tc>
          <w:tcPr>
            <w:tcW w:w="2043" w:type="pct"/>
            <w:tcBorders>
              <w:top w:val="single" w:sz="4" w:space="0" w:color="auto"/>
              <w:left w:val="single" w:sz="4" w:space="0" w:color="auto"/>
              <w:bottom w:val="single" w:sz="4" w:space="0" w:color="auto"/>
              <w:right w:val="single" w:sz="4" w:space="0" w:color="auto"/>
            </w:tcBorders>
          </w:tcPr>
          <w:p w:rsidR="006B2814" w:rsidRPr="00B82028" w:rsidRDefault="006B2814" w:rsidP="006B2814">
            <w:pPr>
              <w:pStyle w:val="TableParagraph"/>
              <w:numPr>
                <w:ilvl w:val="0"/>
                <w:numId w:val="1"/>
              </w:numPr>
              <w:autoSpaceDE/>
              <w:autoSpaceDN/>
              <w:ind w:left="315"/>
              <w:jc w:val="both"/>
              <w:rPr>
                <w:rFonts w:eastAsiaTheme="minorHAnsi"/>
                <w:bCs/>
                <w:sz w:val="24"/>
                <w:szCs w:val="24"/>
              </w:rPr>
            </w:pPr>
            <w:r w:rsidRPr="00B82028">
              <w:rPr>
                <w:rFonts w:eastAsiaTheme="minorHAnsi"/>
                <w:bCs/>
                <w:sz w:val="24"/>
                <w:szCs w:val="24"/>
              </w:rPr>
              <w:t>определять задачи для поиска информации, планировать процесс поиска, выбирать необходимые источники информации</w:t>
            </w:r>
          </w:p>
        </w:tc>
        <w:tc>
          <w:tcPr>
            <w:tcW w:w="2047" w:type="pct"/>
            <w:tcBorders>
              <w:top w:val="single" w:sz="4" w:space="0" w:color="auto"/>
              <w:left w:val="single" w:sz="4" w:space="0" w:color="auto"/>
              <w:bottom w:val="single" w:sz="4" w:space="0" w:color="auto"/>
              <w:right w:val="single" w:sz="4" w:space="0" w:color="auto"/>
            </w:tcBorders>
            <w:shd w:val="clear" w:color="auto" w:fill="auto"/>
          </w:tcPr>
          <w:p w:rsidR="006B2814" w:rsidRPr="00B82028" w:rsidRDefault="006B2814" w:rsidP="006B2814">
            <w:pPr>
              <w:pStyle w:val="TableParagraph"/>
              <w:numPr>
                <w:ilvl w:val="0"/>
                <w:numId w:val="1"/>
              </w:numPr>
              <w:autoSpaceDE/>
              <w:autoSpaceDN/>
              <w:ind w:left="315"/>
              <w:jc w:val="both"/>
              <w:rPr>
                <w:rFonts w:eastAsiaTheme="minorHAnsi"/>
                <w:bCs/>
                <w:sz w:val="24"/>
                <w:szCs w:val="24"/>
              </w:rPr>
            </w:pPr>
            <w:r w:rsidRPr="00B82028">
              <w:rPr>
                <w:rFonts w:eastAsiaTheme="minorHAnsi"/>
                <w:bCs/>
                <w:sz w:val="24"/>
                <w:szCs w:val="24"/>
              </w:rPr>
              <w:t>определять задачи для поиска информации, планировать процесс поиска, выбирать необходимые источники информации</w:t>
            </w:r>
          </w:p>
        </w:tc>
      </w:tr>
      <w:tr w:rsidR="006B2814" w:rsidRPr="000316AE" w:rsidTr="00020529">
        <w:tc>
          <w:tcPr>
            <w:tcW w:w="910" w:type="pct"/>
            <w:tcBorders>
              <w:top w:val="single" w:sz="4" w:space="0" w:color="auto"/>
              <w:left w:val="single" w:sz="4" w:space="0" w:color="auto"/>
              <w:bottom w:val="single" w:sz="4" w:space="0" w:color="auto"/>
              <w:right w:val="single" w:sz="4" w:space="0" w:color="auto"/>
            </w:tcBorders>
          </w:tcPr>
          <w:p w:rsidR="006B2814" w:rsidRPr="000316AE" w:rsidRDefault="006B2814" w:rsidP="00020529">
            <w:pPr>
              <w:rPr>
                <w:rFonts w:ascii="Times New Roman" w:hAnsi="Times New Roman" w:cs="Times New Roman"/>
                <w:bCs/>
                <w:sz w:val="24"/>
                <w:szCs w:val="24"/>
              </w:rPr>
            </w:pPr>
            <w:r w:rsidRPr="000316AE">
              <w:rPr>
                <w:rFonts w:ascii="Times New Roman" w:hAnsi="Times New Roman" w:cs="Times New Roman"/>
                <w:bCs/>
                <w:sz w:val="24"/>
                <w:szCs w:val="24"/>
              </w:rPr>
              <w:t>ОК</w:t>
            </w:r>
            <w:r>
              <w:rPr>
                <w:rFonts w:ascii="Times New Roman" w:hAnsi="Times New Roman" w:cs="Times New Roman"/>
                <w:bCs/>
                <w:sz w:val="24"/>
                <w:szCs w:val="24"/>
              </w:rPr>
              <w:t>.</w:t>
            </w:r>
            <w:r w:rsidRPr="000316AE">
              <w:rPr>
                <w:rFonts w:ascii="Times New Roman" w:hAnsi="Times New Roman" w:cs="Times New Roman"/>
                <w:bCs/>
                <w:sz w:val="24"/>
                <w:szCs w:val="24"/>
              </w:rPr>
              <w:t>03</w:t>
            </w:r>
          </w:p>
        </w:tc>
        <w:tc>
          <w:tcPr>
            <w:tcW w:w="2043" w:type="pct"/>
            <w:tcBorders>
              <w:top w:val="single" w:sz="4" w:space="0" w:color="auto"/>
              <w:left w:val="single" w:sz="4" w:space="0" w:color="auto"/>
              <w:bottom w:val="single" w:sz="4" w:space="0" w:color="auto"/>
              <w:right w:val="single" w:sz="4" w:space="0" w:color="auto"/>
            </w:tcBorders>
          </w:tcPr>
          <w:p w:rsidR="006B2814" w:rsidRPr="00B82028" w:rsidRDefault="006B2814" w:rsidP="006B2814">
            <w:pPr>
              <w:pStyle w:val="TableParagraph"/>
              <w:numPr>
                <w:ilvl w:val="0"/>
                <w:numId w:val="1"/>
              </w:numPr>
              <w:autoSpaceDE/>
              <w:autoSpaceDN/>
              <w:ind w:left="315"/>
              <w:jc w:val="both"/>
              <w:rPr>
                <w:rFonts w:eastAsiaTheme="minorHAnsi"/>
                <w:bCs/>
                <w:sz w:val="24"/>
                <w:szCs w:val="24"/>
              </w:rPr>
            </w:pPr>
            <w:r w:rsidRPr="00B82028">
              <w:rPr>
                <w:rFonts w:eastAsiaTheme="minorHAnsi"/>
                <w:bCs/>
                <w:sz w:val="24"/>
                <w:szCs w:val="24"/>
              </w:rPr>
              <w:t>определять актуальность нормативно-правовой документации в профессиональной деятельности</w:t>
            </w:r>
          </w:p>
        </w:tc>
        <w:tc>
          <w:tcPr>
            <w:tcW w:w="2047" w:type="pct"/>
            <w:tcBorders>
              <w:top w:val="single" w:sz="4" w:space="0" w:color="auto"/>
              <w:left w:val="single" w:sz="4" w:space="0" w:color="auto"/>
              <w:bottom w:val="single" w:sz="4" w:space="0" w:color="auto"/>
              <w:right w:val="single" w:sz="4" w:space="0" w:color="auto"/>
            </w:tcBorders>
            <w:shd w:val="clear" w:color="auto" w:fill="auto"/>
          </w:tcPr>
          <w:p w:rsidR="006B2814" w:rsidRPr="00B82028" w:rsidRDefault="006B2814" w:rsidP="006B2814">
            <w:pPr>
              <w:pStyle w:val="TableParagraph"/>
              <w:numPr>
                <w:ilvl w:val="0"/>
                <w:numId w:val="1"/>
              </w:numPr>
              <w:autoSpaceDE/>
              <w:autoSpaceDN/>
              <w:ind w:left="315"/>
              <w:jc w:val="both"/>
              <w:rPr>
                <w:rFonts w:eastAsiaTheme="minorHAnsi"/>
                <w:bCs/>
                <w:sz w:val="24"/>
                <w:szCs w:val="24"/>
              </w:rPr>
            </w:pPr>
            <w:r w:rsidRPr="00B82028">
              <w:rPr>
                <w:rFonts w:eastAsiaTheme="minorHAnsi"/>
                <w:bCs/>
                <w:sz w:val="24"/>
                <w:szCs w:val="24"/>
              </w:rPr>
              <w:t>возможные траектории профессионального развития и самообразования</w:t>
            </w:r>
          </w:p>
        </w:tc>
      </w:tr>
      <w:tr w:rsidR="006B2814" w:rsidRPr="000316AE" w:rsidTr="00020529">
        <w:tc>
          <w:tcPr>
            <w:tcW w:w="910" w:type="pct"/>
            <w:tcBorders>
              <w:top w:val="single" w:sz="4" w:space="0" w:color="auto"/>
              <w:left w:val="single" w:sz="4" w:space="0" w:color="auto"/>
              <w:bottom w:val="single" w:sz="4" w:space="0" w:color="auto"/>
              <w:right w:val="single" w:sz="4" w:space="0" w:color="auto"/>
            </w:tcBorders>
          </w:tcPr>
          <w:p w:rsidR="006B2814" w:rsidRPr="000316AE" w:rsidRDefault="006B2814" w:rsidP="00020529">
            <w:pPr>
              <w:rPr>
                <w:rFonts w:ascii="Times New Roman" w:hAnsi="Times New Roman" w:cs="Times New Roman"/>
                <w:bCs/>
                <w:sz w:val="24"/>
                <w:szCs w:val="24"/>
              </w:rPr>
            </w:pPr>
            <w:r w:rsidRPr="000316AE">
              <w:rPr>
                <w:rFonts w:ascii="Times New Roman" w:hAnsi="Times New Roman" w:cs="Times New Roman"/>
                <w:bCs/>
                <w:sz w:val="24"/>
                <w:szCs w:val="24"/>
              </w:rPr>
              <w:t>ОК</w:t>
            </w:r>
            <w:r>
              <w:rPr>
                <w:rFonts w:ascii="Times New Roman" w:hAnsi="Times New Roman" w:cs="Times New Roman"/>
                <w:bCs/>
                <w:sz w:val="24"/>
                <w:szCs w:val="24"/>
              </w:rPr>
              <w:t>.</w:t>
            </w:r>
            <w:r w:rsidRPr="000316AE">
              <w:rPr>
                <w:rFonts w:ascii="Times New Roman" w:hAnsi="Times New Roman" w:cs="Times New Roman"/>
                <w:bCs/>
                <w:sz w:val="24"/>
                <w:szCs w:val="24"/>
              </w:rPr>
              <w:t>04</w:t>
            </w:r>
          </w:p>
        </w:tc>
        <w:tc>
          <w:tcPr>
            <w:tcW w:w="2043" w:type="pct"/>
            <w:tcBorders>
              <w:top w:val="single" w:sz="4" w:space="0" w:color="auto"/>
              <w:left w:val="single" w:sz="4" w:space="0" w:color="auto"/>
              <w:bottom w:val="single" w:sz="4" w:space="0" w:color="auto"/>
              <w:right w:val="single" w:sz="4" w:space="0" w:color="auto"/>
            </w:tcBorders>
          </w:tcPr>
          <w:p w:rsidR="006B2814" w:rsidRPr="00B82028" w:rsidRDefault="006B2814" w:rsidP="006B2814">
            <w:pPr>
              <w:pStyle w:val="TableParagraph"/>
              <w:numPr>
                <w:ilvl w:val="0"/>
                <w:numId w:val="1"/>
              </w:numPr>
              <w:autoSpaceDE/>
              <w:autoSpaceDN/>
              <w:ind w:left="315"/>
              <w:jc w:val="both"/>
              <w:rPr>
                <w:rFonts w:eastAsiaTheme="minorHAnsi"/>
                <w:bCs/>
                <w:sz w:val="24"/>
                <w:szCs w:val="24"/>
              </w:rPr>
            </w:pPr>
            <w:r w:rsidRPr="00B82028">
              <w:rPr>
                <w:rFonts w:eastAsiaTheme="minorHAnsi"/>
                <w:bCs/>
                <w:sz w:val="24"/>
                <w:szCs w:val="24"/>
              </w:rPr>
              <w:t>организовывать работу коллектива и команды</w:t>
            </w:r>
          </w:p>
        </w:tc>
        <w:tc>
          <w:tcPr>
            <w:tcW w:w="2047" w:type="pct"/>
            <w:tcBorders>
              <w:top w:val="single" w:sz="4" w:space="0" w:color="auto"/>
              <w:left w:val="single" w:sz="4" w:space="0" w:color="auto"/>
              <w:bottom w:val="single" w:sz="4" w:space="0" w:color="auto"/>
              <w:right w:val="single" w:sz="4" w:space="0" w:color="auto"/>
            </w:tcBorders>
            <w:shd w:val="clear" w:color="auto" w:fill="auto"/>
          </w:tcPr>
          <w:p w:rsidR="006B2814" w:rsidRPr="00B82028" w:rsidRDefault="006B2814" w:rsidP="006B2814">
            <w:pPr>
              <w:pStyle w:val="TableParagraph"/>
              <w:numPr>
                <w:ilvl w:val="0"/>
                <w:numId w:val="1"/>
              </w:numPr>
              <w:autoSpaceDE/>
              <w:autoSpaceDN/>
              <w:ind w:left="315"/>
              <w:jc w:val="both"/>
              <w:rPr>
                <w:rFonts w:eastAsiaTheme="minorHAnsi"/>
                <w:bCs/>
                <w:sz w:val="24"/>
                <w:szCs w:val="24"/>
              </w:rPr>
            </w:pPr>
            <w:r w:rsidRPr="00B82028">
              <w:rPr>
                <w:rFonts w:eastAsiaTheme="minorHAnsi"/>
                <w:bCs/>
                <w:sz w:val="24"/>
                <w:szCs w:val="24"/>
              </w:rPr>
              <w:t>организовывать работу коллектива и команды</w:t>
            </w:r>
          </w:p>
        </w:tc>
      </w:tr>
      <w:tr w:rsidR="006B2814" w:rsidRPr="000316AE" w:rsidTr="00020529">
        <w:tc>
          <w:tcPr>
            <w:tcW w:w="910" w:type="pct"/>
            <w:tcBorders>
              <w:top w:val="single" w:sz="4" w:space="0" w:color="auto"/>
              <w:left w:val="single" w:sz="4" w:space="0" w:color="auto"/>
              <w:bottom w:val="single" w:sz="4" w:space="0" w:color="auto"/>
              <w:right w:val="single" w:sz="4" w:space="0" w:color="auto"/>
            </w:tcBorders>
          </w:tcPr>
          <w:p w:rsidR="006B2814" w:rsidRPr="000316AE" w:rsidRDefault="006B2814" w:rsidP="00020529">
            <w:pPr>
              <w:rPr>
                <w:rFonts w:ascii="Times New Roman" w:hAnsi="Times New Roman" w:cs="Times New Roman"/>
                <w:bCs/>
                <w:sz w:val="24"/>
                <w:szCs w:val="24"/>
              </w:rPr>
            </w:pPr>
            <w:r w:rsidRPr="000316AE">
              <w:rPr>
                <w:rFonts w:ascii="Times New Roman" w:hAnsi="Times New Roman" w:cs="Times New Roman"/>
                <w:bCs/>
                <w:sz w:val="24"/>
                <w:szCs w:val="24"/>
              </w:rPr>
              <w:t>ОК</w:t>
            </w:r>
            <w:r>
              <w:rPr>
                <w:rFonts w:ascii="Times New Roman" w:hAnsi="Times New Roman" w:cs="Times New Roman"/>
                <w:bCs/>
                <w:sz w:val="24"/>
                <w:szCs w:val="24"/>
              </w:rPr>
              <w:t>.</w:t>
            </w:r>
            <w:r w:rsidRPr="000316AE">
              <w:rPr>
                <w:rFonts w:ascii="Times New Roman" w:hAnsi="Times New Roman" w:cs="Times New Roman"/>
                <w:bCs/>
                <w:sz w:val="24"/>
                <w:szCs w:val="24"/>
              </w:rPr>
              <w:t>05</w:t>
            </w:r>
          </w:p>
        </w:tc>
        <w:tc>
          <w:tcPr>
            <w:tcW w:w="2043" w:type="pct"/>
            <w:tcBorders>
              <w:top w:val="single" w:sz="4" w:space="0" w:color="auto"/>
              <w:left w:val="single" w:sz="4" w:space="0" w:color="auto"/>
              <w:bottom w:val="single" w:sz="4" w:space="0" w:color="auto"/>
              <w:right w:val="single" w:sz="4" w:space="0" w:color="auto"/>
            </w:tcBorders>
          </w:tcPr>
          <w:p w:rsidR="006B2814" w:rsidRPr="00B82028" w:rsidRDefault="006B2814" w:rsidP="006B2814">
            <w:pPr>
              <w:pStyle w:val="TableParagraph"/>
              <w:numPr>
                <w:ilvl w:val="0"/>
                <w:numId w:val="1"/>
              </w:numPr>
              <w:autoSpaceDE/>
              <w:autoSpaceDN/>
              <w:ind w:left="315"/>
              <w:jc w:val="both"/>
              <w:rPr>
                <w:rFonts w:eastAsiaTheme="minorHAnsi"/>
                <w:bCs/>
                <w:sz w:val="24"/>
                <w:szCs w:val="24"/>
              </w:rPr>
            </w:pPr>
            <w:r w:rsidRPr="00B82028">
              <w:rPr>
                <w:rFonts w:eastAsiaTheme="minorHAnsi"/>
                <w:bCs/>
                <w:sz w:val="24"/>
                <w:szCs w:val="24"/>
              </w:rPr>
              <w:t>грамотно излагать свои мысли и оформлять документы по профессиональной тематике на государственном языке</w:t>
            </w:r>
          </w:p>
        </w:tc>
        <w:tc>
          <w:tcPr>
            <w:tcW w:w="2047" w:type="pct"/>
            <w:tcBorders>
              <w:top w:val="single" w:sz="4" w:space="0" w:color="auto"/>
              <w:left w:val="single" w:sz="4" w:space="0" w:color="auto"/>
              <w:bottom w:val="single" w:sz="4" w:space="0" w:color="auto"/>
              <w:right w:val="single" w:sz="4" w:space="0" w:color="auto"/>
            </w:tcBorders>
            <w:shd w:val="clear" w:color="auto" w:fill="auto"/>
          </w:tcPr>
          <w:p w:rsidR="006B2814" w:rsidRPr="00B82028" w:rsidRDefault="006B2814" w:rsidP="006B2814">
            <w:pPr>
              <w:pStyle w:val="TableParagraph"/>
              <w:numPr>
                <w:ilvl w:val="0"/>
                <w:numId w:val="1"/>
              </w:numPr>
              <w:autoSpaceDE/>
              <w:autoSpaceDN/>
              <w:ind w:left="315"/>
              <w:jc w:val="both"/>
              <w:rPr>
                <w:rFonts w:eastAsiaTheme="minorHAnsi"/>
                <w:bCs/>
                <w:sz w:val="24"/>
                <w:szCs w:val="24"/>
              </w:rPr>
            </w:pPr>
            <w:r w:rsidRPr="00B82028">
              <w:rPr>
                <w:rFonts w:eastAsiaTheme="minorHAnsi"/>
                <w:bCs/>
                <w:sz w:val="24"/>
                <w:szCs w:val="24"/>
              </w:rPr>
              <w:t>грамотно излагать свои мысли и оформлять документы по профессиональной тематике на государственном языке</w:t>
            </w:r>
          </w:p>
        </w:tc>
      </w:tr>
      <w:tr w:rsidR="006B2814" w:rsidRPr="000316AE" w:rsidTr="00020529">
        <w:tc>
          <w:tcPr>
            <w:tcW w:w="910" w:type="pct"/>
            <w:tcBorders>
              <w:top w:val="single" w:sz="4" w:space="0" w:color="auto"/>
              <w:left w:val="single" w:sz="4" w:space="0" w:color="auto"/>
              <w:bottom w:val="single" w:sz="4" w:space="0" w:color="auto"/>
              <w:right w:val="single" w:sz="4" w:space="0" w:color="auto"/>
            </w:tcBorders>
          </w:tcPr>
          <w:p w:rsidR="006B2814" w:rsidRPr="000316AE" w:rsidRDefault="006B2814" w:rsidP="00020529">
            <w:pPr>
              <w:rPr>
                <w:rFonts w:ascii="Times New Roman" w:hAnsi="Times New Roman" w:cs="Times New Roman"/>
                <w:bCs/>
                <w:sz w:val="24"/>
                <w:szCs w:val="24"/>
              </w:rPr>
            </w:pPr>
            <w:r w:rsidRPr="000316AE">
              <w:rPr>
                <w:rFonts w:ascii="Times New Roman" w:hAnsi="Times New Roman" w:cs="Times New Roman"/>
                <w:bCs/>
                <w:sz w:val="24"/>
                <w:szCs w:val="24"/>
              </w:rPr>
              <w:t>ОК</w:t>
            </w:r>
            <w:r>
              <w:rPr>
                <w:rFonts w:ascii="Times New Roman" w:hAnsi="Times New Roman" w:cs="Times New Roman"/>
                <w:bCs/>
                <w:sz w:val="24"/>
                <w:szCs w:val="24"/>
              </w:rPr>
              <w:t>.</w:t>
            </w:r>
            <w:r w:rsidRPr="000316AE">
              <w:rPr>
                <w:rFonts w:ascii="Times New Roman" w:hAnsi="Times New Roman" w:cs="Times New Roman"/>
                <w:bCs/>
                <w:sz w:val="24"/>
                <w:szCs w:val="24"/>
              </w:rPr>
              <w:t>06</w:t>
            </w:r>
          </w:p>
        </w:tc>
        <w:tc>
          <w:tcPr>
            <w:tcW w:w="2043" w:type="pct"/>
            <w:tcBorders>
              <w:top w:val="single" w:sz="4" w:space="0" w:color="auto"/>
              <w:left w:val="single" w:sz="4" w:space="0" w:color="auto"/>
              <w:bottom w:val="single" w:sz="4" w:space="0" w:color="auto"/>
              <w:right w:val="single" w:sz="4" w:space="0" w:color="auto"/>
            </w:tcBorders>
          </w:tcPr>
          <w:p w:rsidR="006B2814" w:rsidRPr="00B82028" w:rsidRDefault="006B2814" w:rsidP="006B2814">
            <w:pPr>
              <w:pStyle w:val="TableParagraph"/>
              <w:numPr>
                <w:ilvl w:val="0"/>
                <w:numId w:val="1"/>
              </w:numPr>
              <w:autoSpaceDE/>
              <w:autoSpaceDN/>
              <w:ind w:left="315"/>
              <w:jc w:val="both"/>
              <w:rPr>
                <w:rFonts w:eastAsiaTheme="minorHAnsi"/>
                <w:bCs/>
                <w:sz w:val="24"/>
                <w:szCs w:val="24"/>
              </w:rPr>
            </w:pPr>
            <w:r w:rsidRPr="00B82028">
              <w:rPr>
                <w:rFonts w:eastAsiaTheme="minorHAnsi"/>
                <w:bCs/>
                <w:sz w:val="24"/>
                <w:szCs w:val="24"/>
              </w:rPr>
              <w:t>демонстрировать осознанное поведение</w:t>
            </w:r>
          </w:p>
        </w:tc>
        <w:tc>
          <w:tcPr>
            <w:tcW w:w="2047" w:type="pct"/>
            <w:tcBorders>
              <w:top w:val="single" w:sz="4" w:space="0" w:color="auto"/>
              <w:left w:val="single" w:sz="4" w:space="0" w:color="auto"/>
              <w:bottom w:val="single" w:sz="4" w:space="0" w:color="auto"/>
              <w:right w:val="single" w:sz="4" w:space="0" w:color="auto"/>
            </w:tcBorders>
            <w:shd w:val="clear" w:color="auto" w:fill="auto"/>
          </w:tcPr>
          <w:p w:rsidR="006B2814" w:rsidRPr="00B82028" w:rsidRDefault="006B2814" w:rsidP="006B2814">
            <w:pPr>
              <w:pStyle w:val="TableParagraph"/>
              <w:numPr>
                <w:ilvl w:val="0"/>
                <w:numId w:val="1"/>
              </w:numPr>
              <w:autoSpaceDE/>
              <w:autoSpaceDN/>
              <w:ind w:left="315"/>
              <w:jc w:val="both"/>
              <w:rPr>
                <w:rFonts w:eastAsiaTheme="minorHAnsi"/>
                <w:bCs/>
                <w:sz w:val="24"/>
                <w:szCs w:val="24"/>
              </w:rPr>
            </w:pPr>
            <w:r w:rsidRPr="00B82028">
              <w:rPr>
                <w:rFonts w:eastAsiaTheme="minorHAnsi"/>
                <w:bCs/>
                <w:sz w:val="24"/>
                <w:szCs w:val="24"/>
              </w:rPr>
              <w:t>значимость профессиональной деятельности по специальности</w:t>
            </w:r>
          </w:p>
        </w:tc>
      </w:tr>
      <w:tr w:rsidR="006B2814" w:rsidRPr="000316AE" w:rsidTr="00020529">
        <w:tc>
          <w:tcPr>
            <w:tcW w:w="910" w:type="pct"/>
            <w:tcBorders>
              <w:top w:val="single" w:sz="4" w:space="0" w:color="auto"/>
              <w:left w:val="single" w:sz="4" w:space="0" w:color="auto"/>
              <w:bottom w:val="single" w:sz="4" w:space="0" w:color="auto"/>
              <w:right w:val="single" w:sz="4" w:space="0" w:color="auto"/>
            </w:tcBorders>
          </w:tcPr>
          <w:p w:rsidR="006B2814" w:rsidRPr="000316AE" w:rsidRDefault="006B2814" w:rsidP="00020529">
            <w:pPr>
              <w:rPr>
                <w:rFonts w:ascii="Times New Roman" w:hAnsi="Times New Roman" w:cs="Times New Roman"/>
                <w:bCs/>
                <w:sz w:val="24"/>
                <w:szCs w:val="24"/>
              </w:rPr>
            </w:pPr>
            <w:r w:rsidRPr="000316AE">
              <w:rPr>
                <w:rFonts w:ascii="Times New Roman" w:hAnsi="Times New Roman" w:cs="Times New Roman"/>
                <w:bCs/>
                <w:sz w:val="24"/>
                <w:szCs w:val="24"/>
              </w:rPr>
              <w:t>ОК</w:t>
            </w:r>
            <w:r>
              <w:rPr>
                <w:rFonts w:ascii="Times New Roman" w:hAnsi="Times New Roman" w:cs="Times New Roman"/>
                <w:bCs/>
                <w:sz w:val="24"/>
                <w:szCs w:val="24"/>
              </w:rPr>
              <w:t>.</w:t>
            </w:r>
            <w:r w:rsidRPr="000316AE">
              <w:rPr>
                <w:rFonts w:ascii="Times New Roman" w:hAnsi="Times New Roman" w:cs="Times New Roman"/>
                <w:bCs/>
                <w:sz w:val="24"/>
                <w:szCs w:val="24"/>
              </w:rPr>
              <w:t>07</w:t>
            </w:r>
          </w:p>
        </w:tc>
        <w:tc>
          <w:tcPr>
            <w:tcW w:w="2043" w:type="pct"/>
            <w:tcBorders>
              <w:top w:val="single" w:sz="4" w:space="0" w:color="auto"/>
              <w:left w:val="single" w:sz="4" w:space="0" w:color="auto"/>
              <w:bottom w:val="single" w:sz="4" w:space="0" w:color="auto"/>
              <w:right w:val="single" w:sz="4" w:space="0" w:color="auto"/>
            </w:tcBorders>
          </w:tcPr>
          <w:p w:rsidR="006B2814" w:rsidRPr="00B82028" w:rsidRDefault="006B2814" w:rsidP="006B2814">
            <w:pPr>
              <w:pStyle w:val="TableParagraph"/>
              <w:numPr>
                <w:ilvl w:val="0"/>
                <w:numId w:val="1"/>
              </w:numPr>
              <w:autoSpaceDE/>
              <w:autoSpaceDN/>
              <w:ind w:left="315"/>
              <w:jc w:val="both"/>
              <w:rPr>
                <w:rFonts w:eastAsiaTheme="minorHAnsi"/>
                <w:bCs/>
                <w:sz w:val="24"/>
                <w:szCs w:val="24"/>
              </w:rPr>
            </w:pPr>
            <w:r w:rsidRPr="00B82028">
              <w:rPr>
                <w:rFonts w:eastAsiaTheme="minorHAnsi"/>
                <w:bCs/>
                <w:sz w:val="24"/>
                <w:szCs w:val="24"/>
              </w:rPr>
              <w:t xml:space="preserve">определять направления ресурсосбережения в рамках профессиональной деятельности по специальности </w:t>
            </w:r>
          </w:p>
        </w:tc>
        <w:tc>
          <w:tcPr>
            <w:tcW w:w="2047" w:type="pct"/>
            <w:tcBorders>
              <w:top w:val="single" w:sz="4" w:space="0" w:color="auto"/>
              <w:left w:val="single" w:sz="4" w:space="0" w:color="auto"/>
              <w:bottom w:val="single" w:sz="4" w:space="0" w:color="auto"/>
              <w:right w:val="single" w:sz="4" w:space="0" w:color="auto"/>
            </w:tcBorders>
            <w:shd w:val="clear" w:color="auto" w:fill="auto"/>
          </w:tcPr>
          <w:p w:rsidR="006B2814" w:rsidRPr="00B82028" w:rsidRDefault="006B2814" w:rsidP="006B2814">
            <w:pPr>
              <w:pStyle w:val="TableParagraph"/>
              <w:numPr>
                <w:ilvl w:val="0"/>
                <w:numId w:val="1"/>
              </w:numPr>
              <w:autoSpaceDE/>
              <w:autoSpaceDN/>
              <w:ind w:left="315"/>
              <w:jc w:val="both"/>
              <w:rPr>
                <w:rFonts w:eastAsiaTheme="minorHAnsi"/>
                <w:bCs/>
                <w:sz w:val="24"/>
                <w:szCs w:val="24"/>
              </w:rPr>
            </w:pPr>
            <w:r w:rsidRPr="00B82028">
              <w:rPr>
                <w:rFonts w:eastAsiaTheme="minorHAnsi"/>
                <w:bCs/>
                <w:sz w:val="24"/>
                <w:szCs w:val="24"/>
              </w:rPr>
              <w:t xml:space="preserve">определять направления ресурсосбережения в рамках профессиональной деятельности по специальности </w:t>
            </w:r>
          </w:p>
        </w:tc>
      </w:tr>
      <w:tr w:rsidR="006B2814" w:rsidRPr="000316AE" w:rsidTr="00020529">
        <w:tc>
          <w:tcPr>
            <w:tcW w:w="910" w:type="pct"/>
            <w:tcBorders>
              <w:top w:val="single" w:sz="4" w:space="0" w:color="auto"/>
              <w:left w:val="single" w:sz="4" w:space="0" w:color="auto"/>
              <w:bottom w:val="single" w:sz="4" w:space="0" w:color="auto"/>
              <w:right w:val="single" w:sz="4" w:space="0" w:color="auto"/>
            </w:tcBorders>
          </w:tcPr>
          <w:p w:rsidR="006B2814" w:rsidRPr="000316AE" w:rsidRDefault="006B2814" w:rsidP="00020529">
            <w:pPr>
              <w:rPr>
                <w:rFonts w:ascii="Times New Roman" w:hAnsi="Times New Roman" w:cs="Times New Roman"/>
                <w:bCs/>
                <w:sz w:val="24"/>
                <w:szCs w:val="24"/>
              </w:rPr>
            </w:pPr>
            <w:r w:rsidRPr="000316AE">
              <w:rPr>
                <w:rFonts w:ascii="Times New Roman" w:hAnsi="Times New Roman" w:cs="Times New Roman"/>
                <w:bCs/>
                <w:sz w:val="24"/>
                <w:szCs w:val="24"/>
              </w:rPr>
              <w:t>ОК</w:t>
            </w:r>
            <w:r>
              <w:rPr>
                <w:rFonts w:ascii="Times New Roman" w:hAnsi="Times New Roman" w:cs="Times New Roman"/>
                <w:bCs/>
                <w:sz w:val="24"/>
                <w:szCs w:val="24"/>
              </w:rPr>
              <w:t>.</w:t>
            </w:r>
            <w:r w:rsidRPr="000316AE">
              <w:rPr>
                <w:rFonts w:ascii="Times New Roman" w:hAnsi="Times New Roman" w:cs="Times New Roman"/>
                <w:bCs/>
                <w:sz w:val="24"/>
                <w:szCs w:val="24"/>
              </w:rPr>
              <w:t>08</w:t>
            </w:r>
          </w:p>
        </w:tc>
        <w:tc>
          <w:tcPr>
            <w:tcW w:w="2043" w:type="pct"/>
            <w:tcBorders>
              <w:top w:val="single" w:sz="4" w:space="0" w:color="auto"/>
              <w:left w:val="single" w:sz="4" w:space="0" w:color="auto"/>
              <w:bottom w:val="single" w:sz="4" w:space="0" w:color="auto"/>
              <w:right w:val="single" w:sz="4" w:space="0" w:color="auto"/>
            </w:tcBorders>
          </w:tcPr>
          <w:p w:rsidR="006B2814" w:rsidRPr="00B82028" w:rsidRDefault="006B2814" w:rsidP="006B2814">
            <w:pPr>
              <w:pStyle w:val="TableParagraph"/>
              <w:numPr>
                <w:ilvl w:val="0"/>
                <w:numId w:val="1"/>
              </w:numPr>
              <w:autoSpaceDE/>
              <w:autoSpaceDN/>
              <w:ind w:left="315"/>
              <w:jc w:val="both"/>
              <w:rPr>
                <w:rFonts w:eastAsiaTheme="minorHAnsi"/>
                <w:bCs/>
                <w:sz w:val="24"/>
                <w:szCs w:val="24"/>
              </w:rPr>
            </w:pPr>
            <w:r w:rsidRPr="00B82028">
              <w:rPr>
                <w:rFonts w:eastAsiaTheme="minorHAnsi"/>
                <w:bCs/>
                <w:sz w:val="24"/>
                <w:szCs w:val="24"/>
              </w:rPr>
              <w:t>использовать физкультурно-</w:t>
            </w:r>
            <w:r w:rsidRPr="00B82028">
              <w:rPr>
                <w:rFonts w:eastAsiaTheme="minorHAnsi"/>
                <w:bCs/>
                <w:sz w:val="24"/>
                <w:szCs w:val="24"/>
              </w:rPr>
              <w:lastRenderedPageBreak/>
              <w:t>оздоровительную деятельность для укрепления здоровья, достижения жизненных и профессиональных целей</w:t>
            </w:r>
          </w:p>
        </w:tc>
        <w:tc>
          <w:tcPr>
            <w:tcW w:w="2047" w:type="pct"/>
            <w:tcBorders>
              <w:top w:val="single" w:sz="4" w:space="0" w:color="auto"/>
              <w:left w:val="single" w:sz="4" w:space="0" w:color="auto"/>
              <w:bottom w:val="single" w:sz="4" w:space="0" w:color="auto"/>
              <w:right w:val="single" w:sz="4" w:space="0" w:color="auto"/>
            </w:tcBorders>
            <w:shd w:val="clear" w:color="auto" w:fill="auto"/>
          </w:tcPr>
          <w:p w:rsidR="006B2814" w:rsidRPr="00B82028" w:rsidRDefault="006B2814" w:rsidP="006B2814">
            <w:pPr>
              <w:pStyle w:val="TableParagraph"/>
              <w:numPr>
                <w:ilvl w:val="0"/>
                <w:numId w:val="1"/>
              </w:numPr>
              <w:autoSpaceDE/>
              <w:autoSpaceDN/>
              <w:ind w:left="315"/>
              <w:jc w:val="both"/>
              <w:rPr>
                <w:rFonts w:eastAsiaTheme="minorHAnsi"/>
                <w:bCs/>
                <w:sz w:val="24"/>
                <w:szCs w:val="24"/>
              </w:rPr>
            </w:pPr>
            <w:r w:rsidRPr="00B82028">
              <w:rPr>
                <w:rFonts w:eastAsiaTheme="minorHAnsi"/>
                <w:bCs/>
                <w:sz w:val="24"/>
                <w:szCs w:val="24"/>
              </w:rPr>
              <w:lastRenderedPageBreak/>
              <w:t xml:space="preserve">средства профилактики </w:t>
            </w:r>
            <w:r w:rsidRPr="00B82028">
              <w:rPr>
                <w:rFonts w:eastAsiaTheme="minorHAnsi"/>
                <w:bCs/>
                <w:sz w:val="24"/>
                <w:szCs w:val="24"/>
              </w:rPr>
              <w:lastRenderedPageBreak/>
              <w:t>перенапряжения</w:t>
            </w:r>
          </w:p>
        </w:tc>
      </w:tr>
      <w:tr w:rsidR="006B2814" w:rsidRPr="000316AE" w:rsidTr="00020529">
        <w:tc>
          <w:tcPr>
            <w:tcW w:w="910" w:type="pct"/>
            <w:tcBorders>
              <w:top w:val="single" w:sz="4" w:space="0" w:color="auto"/>
              <w:left w:val="single" w:sz="4" w:space="0" w:color="auto"/>
              <w:right w:val="single" w:sz="4" w:space="0" w:color="auto"/>
            </w:tcBorders>
          </w:tcPr>
          <w:p w:rsidR="006B2814" w:rsidRPr="000316AE" w:rsidRDefault="006B2814" w:rsidP="00020529">
            <w:pPr>
              <w:rPr>
                <w:rFonts w:ascii="Times New Roman" w:hAnsi="Times New Roman" w:cs="Times New Roman"/>
                <w:bCs/>
                <w:sz w:val="24"/>
                <w:szCs w:val="24"/>
              </w:rPr>
            </w:pPr>
            <w:r w:rsidRPr="000316AE">
              <w:rPr>
                <w:rFonts w:ascii="Times New Roman" w:hAnsi="Times New Roman" w:cs="Times New Roman"/>
                <w:bCs/>
                <w:sz w:val="24"/>
                <w:szCs w:val="24"/>
              </w:rPr>
              <w:lastRenderedPageBreak/>
              <w:t>ОК</w:t>
            </w:r>
            <w:r>
              <w:rPr>
                <w:rFonts w:ascii="Times New Roman" w:hAnsi="Times New Roman" w:cs="Times New Roman"/>
                <w:bCs/>
                <w:sz w:val="24"/>
                <w:szCs w:val="24"/>
              </w:rPr>
              <w:t>.</w:t>
            </w:r>
            <w:r w:rsidRPr="000316AE">
              <w:rPr>
                <w:rFonts w:ascii="Times New Roman" w:hAnsi="Times New Roman" w:cs="Times New Roman"/>
                <w:bCs/>
                <w:sz w:val="24"/>
                <w:szCs w:val="24"/>
              </w:rPr>
              <w:t>09</w:t>
            </w:r>
          </w:p>
        </w:tc>
        <w:tc>
          <w:tcPr>
            <w:tcW w:w="2043" w:type="pct"/>
            <w:tcBorders>
              <w:top w:val="single" w:sz="4" w:space="0" w:color="auto"/>
              <w:left w:val="single" w:sz="4" w:space="0" w:color="auto"/>
              <w:right w:val="single" w:sz="4" w:space="0" w:color="auto"/>
            </w:tcBorders>
          </w:tcPr>
          <w:p w:rsidR="006B2814" w:rsidRPr="00B82028" w:rsidRDefault="006B2814" w:rsidP="006B2814">
            <w:pPr>
              <w:pStyle w:val="TableParagraph"/>
              <w:numPr>
                <w:ilvl w:val="0"/>
                <w:numId w:val="1"/>
              </w:numPr>
              <w:autoSpaceDE/>
              <w:autoSpaceDN/>
              <w:ind w:left="315"/>
              <w:jc w:val="both"/>
              <w:rPr>
                <w:rFonts w:eastAsiaTheme="minorHAnsi"/>
                <w:bCs/>
                <w:sz w:val="24"/>
                <w:szCs w:val="24"/>
              </w:rPr>
            </w:pPr>
            <w:r w:rsidRPr="00B82028">
              <w:rPr>
                <w:rFonts w:eastAsiaTheme="minorHAnsi"/>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2047" w:type="pct"/>
            <w:tcBorders>
              <w:top w:val="single" w:sz="4" w:space="0" w:color="auto"/>
              <w:left w:val="single" w:sz="4" w:space="0" w:color="auto"/>
              <w:bottom w:val="single" w:sz="4" w:space="0" w:color="auto"/>
              <w:right w:val="single" w:sz="4" w:space="0" w:color="auto"/>
            </w:tcBorders>
            <w:shd w:val="clear" w:color="auto" w:fill="auto"/>
          </w:tcPr>
          <w:p w:rsidR="006B2814" w:rsidRPr="00B82028" w:rsidRDefault="006B2814" w:rsidP="006B2814">
            <w:pPr>
              <w:pStyle w:val="TableParagraph"/>
              <w:numPr>
                <w:ilvl w:val="0"/>
                <w:numId w:val="1"/>
              </w:numPr>
              <w:autoSpaceDE/>
              <w:autoSpaceDN/>
              <w:ind w:left="315"/>
              <w:jc w:val="both"/>
              <w:rPr>
                <w:rFonts w:eastAsiaTheme="minorHAnsi"/>
                <w:bCs/>
                <w:sz w:val="24"/>
                <w:szCs w:val="24"/>
              </w:rPr>
            </w:pPr>
            <w:r w:rsidRPr="00B82028">
              <w:rPr>
                <w:rFonts w:eastAsiaTheme="minorHAnsi"/>
                <w:bCs/>
                <w:sz w:val="24"/>
                <w:szCs w:val="24"/>
              </w:rPr>
              <w:t>правила построения простых и сложных предложений на профессиональные темы</w:t>
            </w:r>
          </w:p>
        </w:tc>
      </w:tr>
      <w:bookmarkEnd w:id="20"/>
    </w:tbl>
    <w:p w:rsidR="006B2814" w:rsidRPr="00E014AA" w:rsidRDefault="006B2814" w:rsidP="006B2814">
      <w:pPr>
        <w:pStyle w:val="14"/>
        <w:jc w:val="left"/>
        <w:rPr>
          <w:rFonts w:ascii="Times New Roman" w:hAnsi="Times New Roman"/>
          <w:lang w:val="ru-RU"/>
        </w:rPr>
      </w:pPr>
    </w:p>
    <w:p w:rsidR="006B2814" w:rsidRPr="000316AE" w:rsidRDefault="006B2814" w:rsidP="006B2814">
      <w:pPr>
        <w:pStyle w:val="14"/>
        <w:rPr>
          <w:rFonts w:ascii="Times New Roman" w:hAnsi="Times New Roman"/>
          <w:lang w:val="ru-RU"/>
        </w:rPr>
      </w:pPr>
      <w:bookmarkStart w:id="21" w:name="_Toc208139108"/>
      <w:bookmarkStart w:id="22" w:name="_Toc208139207"/>
      <w:bookmarkStart w:id="23" w:name="_Toc208139306"/>
      <w:bookmarkStart w:id="24" w:name="_Toc208139405"/>
      <w:bookmarkStart w:id="25" w:name="_Toc208139504"/>
      <w:bookmarkStart w:id="26" w:name="_Toc208139603"/>
      <w:bookmarkStart w:id="27" w:name="_Toc208139702"/>
      <w:bookmarkStart w:id="28" w:name="_Toc208139801"/>
      <w:bookmarkStart w:id="29" w:name="_Toc208139900"/>
      <w:r w:rsidRPr="000316AE">
        <w:rPr>
          <w:rFonts w:ascii="Times New Roman" w:hAnsi="Times New Roman"/>
        </w:rPr>
        <w:t xml:space="preserve">2. Структура и содержание </w:t>
      </w:r>
      <w:r w:rsidRPr="000316AE">
        <w:rPr>
          <w:rFonts w:ascii="Times New Roman" w:hAnsi="Times New Roman"/>
          <w:lang w:val="ru-RU"/>
        </w:rPr>
        <w:t>ДИСЦИПЛИНЫ</w:t>
      </w:r>
      <w:bookmarkEnd w:id="21"/>
      <w:bookmarkEnd w:id="22"/>
      <w:bookmarkEnd w:id="23"/>
      <w:bookmarkEnd w:id="24"/>
      <w:bookmarkEnd w:id="25"/>
      <w:bookmarkEnd w:id="26"/>
      <w:bookmarkEnd w:id="27"/>
      <w:bookmarkEnd w:id="28"/>
      <w:bookmarkEnd w:id="29"/>
    </w:p>
    <w:p w:rsidR="006B2814" w:rsidRPr="000316AE" w:rsidRDefault="006B2814" w:rsidP="006B2814">
      <w:pPr>
        <w:pStyle w:val="110"/>
        <w:rPr>
          <w:rFonts w:ascii="Times New Roman" w:hAnsi="Times New Roman"/>
        </w:rPr>
      </w:pPr>
      <w:bookmarkStart w:id="30" w:name="_Toc208139109"/>
      <w:bookmarkStart w:id="31" w:name="_Toc208139208"/>
      <w:bookmarkStart w:id="32" w:name="_Toc208139307"/>
      <w:bookmarkStart w:id="33" w:name="_Toc208139406"/>
      <w:bookmarkStart w:id="34" w:name="_Toc208139505"/>
      <w:bookmarkStart w:id="35" w:name="_Toc208139604"/>
      <w:bookmarkStart w:id="36" w:name="_Toc208139703"/>
      <w:bookmarkStart w:id="37" w:name="_Toc208139802"/>
      <w:bookmarkStart w:id="38" w:name="_Toc208139901"/>
      <w:r w:rsidRPr="000316AE">
        <w:rPr>
          <w:rFonts w:ascii="Times New Roman" w:hAnsi="Times New Roman"/>
        </w:rPr>
        <w:t>2.1. Трудоемкость освоения дисциплины</w:t>
      </w:r>
      <w:bookmarkEnd w:id="30"/>
      <w:bookmarkEnd w:id="31"/>
      <w:bookmarkEnd w:id="32"/>
      <w:bookmarkEnd w:id="33"/>
      <w:bookmarkEnd w:id="34"/>
      <w:bookmarkEnd w:id="35"/>
      <w:bookmarkEnd w:id="36"/>
      <w:bookmarkEnd w:id="37"/>
      <w:bookmarkEnd w:id="38"/>
      <w:r w:rsidRPr="000316AE">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668"/>
        <w:gridCol w:w="2268"/>
        <w:gridCol w:w="2552"/>
      </w:tblGrid>
      <w:tr w:rsidR="006B2814" w:rsidRPr="000316AE" w:rsidTr="00020529">
        <w:trPr>
          <w:trHeight w:val="23"/>
        </w:trPr>
        <w:tc>
          <w:tcPr>
            <w:tcW w:w="2460" w:type="pct"/>
            <w:vAlign w:val="center"/>
          </w:tcPr>
          <w:p w:rsidR="006B2814" w:rsidRPr="000316AE" w:rsidRDefault="006B2814" w:rsidP="00020529">
            <w:pPr>
              <w:jc w:val="center"/>
              <w:rPr>
                <w:rFonts w:ascii="Times New Roman" w:hAnsi="Times New Roman" w:cs="Times New Roman"/>
                <w:b/>
                <w:sz w:val="24"/>
              </w:rPr>
            </w:pPr>
            <w:r w:rsidRPr="000316AE">
              <w:rPr>
                <w:rFonts w:ascii="Times New Roman" w:hAnsi="Times New Roman" w:cs="Times New Roman"/>
                <w:b/>
                <w:sz w:val="24"/>
              </w:rPr>
              <w:t>Наименование составных частей дисциплины</w:t>
            </w:r>
          </w:p>
        </w:tc>
        <w:tc>
          <w:tcPr>
            <w:tcW w:w="1195" w:type="pct"/>
            <w:vAlign w:val="center"/>
          </w:tcPr>
          <w:p w:rsidR="006B2814" w:rsidRPr="000316AE" w:rsidRDefault="006B2814" w:rsidP="00020529">
            <w:pPr>
              <w:jc w:val="center"/>
              <w:rPr>
                <w:rFonts w:ascii="Times New Roman" w:hAnsi="Times New Roman" w:cs="Times New Roman"/>
                <w:b/>
                <w:iCs/>
                <w:sz w:val="24"/>
              </w:rPr>
            </w:pPr>
            <w:r w:rsidRPr="000316AE">
              <w:rPr>
                <w:rFonts w:ascii="Times New Roman" w:hAnsi="Times New Roman" w:cs="Times New Roman"/>
                <w:b/>
                <w:iCs/>
                <w:sz w:val="24"/>
              </w:rPr>
              <w:t>Объем в часах</w:t>
            </w:r>
          </w:p>
        </w:tc>
        <w:tc>
          <w:tcPr>
            <w:tcW w:w="1345" w:type="pct"/>
          </w:tcPr>
          <w:p w:rsidR="006B2814" w:rsidRPr="000316AE" w:rsidRDefault="006B2814" w:rsidP="00020529">
            <w:pPr>
              <w:jc w:val="center"/>
              <w:rPr>
                <w:rFonts w:ascii="Times New Roman" w:hAnsi="Times New Roman" w:cs="Times New Roman"/>
                <w:b/>
                <w:iCs/>
                <w:sz w:val="24"/>
              </w:rPr>
            </w:pPr>
            <w:r w:rsidRPr="000316AE">
              <w:rPr>
                <w:rFonts w:ascii="Times New Roman" w:hAnsi="Times New Roman" w:cs="Times New Roman"/>
                <w:b/>
                <w:sz w:val="24"/>
              </w:rPr>
              <w:t>В т.ч. в форме практ. подготовки</w:t>
            </w:r>
          </w:p>
        </w:tc>
      </w:tr>
      <w:tr w:rsidR="006B2814" w:rsidRPr="000316AE" w:rsidTr="00020529">
        <w:trPr>
          <w:trHeight w:val="23"/>
        </w:trPr>
        <w:tc>
          <w:tcPr>
            <w:tcW w:w="2460" w:type="pct"/>
            <w:vAlign w:val="center"/>
          </w:tcPr>
          <w:p w:rsidR="006B2814" w:rsidRPr="000316AE" w:rsidRDefault="006B2814" w:rsidP="00020529">
            <w:pPr>
              <w:jc w:val="both"/>
              <w:rPr>
                <w:rFonts w:ascii="Times New Roman" w:hAnsi="Times New Roman" w:cs="Times New Roman"/>
                <w:bCs/>
                <w:sz w:val="24"/>
                <w:szCs w:val="24"/>
              </w:rPr>
            </w:pPr>
            <w:r w:rsidRPr="000316AE">
              <w:rPr>
                <w:rFonts w:ascii="Times New Roman" w:hAnsi="Times New Roman" w:cs="Times New Roman"/>
                <w:bCs/>
                <w:sz w:val="24"/>
                <w:szCs w:val="24"/>
              </w:rPr>
              <w:t>Учебные занятия</w:t>
            </w:r>
            <w:r w:rsidR="004459DA">
              <w:rPr>
                <w:rFonts w:ascii="Times New Roman" w:hAnsi="Times New Roman" w:cs="Times New Roman"/>
                <w:bCs/>
                <w:sz w:val="24"/>
                <w:szCs w:val="24"/>
              </w:rPr>
              <w:t>, в т.ч</w:t>
            </w:r>
          </w:p>
        </w:tc>
        <w:tc>
          <w:tcPr>
            <w:tcW w:w="1195" w:type="pct"/>
            <w:vAlign w:val="center"/>
          </w:tcPr>
          <w:p w:rsidR="006B2814" w:rsidRPr="000316AE" w:rsidRDefault="002F58B6" w:rsidP="00020529">
            <w:pPr>
              <w:jc w:val="center"/>
              <w:rPr>
                <w:rFonts w:ascii="Times New Roman" w:hAnsi="Times New Roman" w:cs="Times New Roman"/>
                <w:bCs/>
                <w:sz w:val="24"/>
                <w:szCs w:val="24"/>
              </w:rPr>
            </w:pPr>
            <w:r>
              <w:rPr>
                <w:rFonts w:ascii="Times New Roman" w:hAnsi="Times New Roman" w:cs="Times New Roman"/>
                <w:bCs/>
                <w:sz w:val="24"/>
                <w:szCs w:val="24"/>
              </w:rPr>
              <w:t>110</w:t>
            </w:r>
          </w:p>
        </w:tc>
        <w:tc>
          <w:tcPr>
            <w:tcW w:w="1345" w:type="pct"/>
            <w:vAlign w:val="center"/>
          </w:tcPr>
          <w:p w:rsidR="006B2814" w:rsidRPr="000316AE" w:rsidRDefault="002F58B6" w:rsidP="00020529">
            <w:pPr>
              <w:jc w:val="center"/>
              <w:rPr>
                <w:rFonts w:ascii="Times New Roman" w:hAnsi="Times New Roman" w:cs="Times New Roman"/>
                <w:bCs/>
                <w:sz w:val="24"/>
                <w:szCs w:val="24"/>
              </w:rPr>
            </w:pPr>
            <w:r>
              <w:rPr>
                <w:rFonts w:ascii="Times New Roman" w:hAnsi="Times New Roman" w:cs="Times New Roman"/>
                <w:bCs/>
                <w:sz w:val="24"/>
                <w:szCs w:val="24"/>
              </w:rPr>
              <w:t>38</w:t>
            </w:r>
          </w:p>
        </w:tc>
      </w:tr>
      <w:tr w:rsidR="004459DA" w:rsidRPr="000316AE" w:rsidTr="00020529">
        <w:trPr>
          <w:trHeight w:val="23"/>
        </w:trPr>
        <w:tc>
          <w:tcPr>
            <w:tcW w:w="2460" w:type="pct"/>
            <w:vAlign w:val="center"/>
          </w:tcPr>
          <w:p w:rsidR="004459DA" w:rsidRPr="000316AE" w:rsidRDefault="004459DA" w:rsidP="00020529">
            <w:pPr>
              <w:jc w:val="both"/>
              <w:rPr>
                <w:rFonts w:ascii="Times New Roman" w:hAnsi="Times New Roman" w:cs="Times New Roman"/>
                <w:bCs/>
                <w:sz w:val="24"/>
                <w:szCs w:val="24"/>
              </w:rPr>
            </w:pPr>
            <w:r>
              <w:rPr>
                <w:rFonts w:ascii="Times New Roman" w:hAnsi="Times New Roman" w:cs="Times New Roman"/>
                <w:bCs/>
                <w:sz w:val="24"/>
                <w:szCs w:val="24"/>
              </w:rPr>
              <w:t>Лекционные занятия</w:t>
            </w:r>
          </w:p>
        </w:tc>
        <w:tc>
          <w:tcPr>
            <w:tcW w:w="1195" w:type="pct"/>
            <w:vAlign w:val="center"/>
          </w:tcPr>
          <w:p w:rsidR="004459DA" w:rsidRDefault="004459DA" w:rsidP="00020529">
            <w:pPr>
              <w:jc w:val="center"/>
              <w:rPr>
                <w:rFonts w:ascii="Times New Roman" w:hAnsi="Times New Roman" w:cs="Times New Roman"/>
                <w:bCs/>
                <w:sz w:val="24"/>
                <w:szCs w:val="24"/>
              </w:rPr>
            </w:pPr>
            <w:r>
              <w:rPr>
                <w:rFonts w:ascii="Times New Roman" w:hAnsi="Times New Roman" w:cs="Times New Roman"/>
                <w:bCs/>
                <w:sz w:val="24"/>
                <w:szCs w:val="24"/>
              </w:rPr>
              <w:t>68</w:t>
            </w:r>
          </w:p>
        </w:tc>
        <w:tc>
          <w:tcPr>
            <w:tcW w:w="1345" w:type="pct"/>
            <w:vAlign w:val="center"/>
          </w:tcPr>
          <w:p w:rsidR="004459DA" w:rsidRDefault="004459DA" w:rsidP="00020529">
            <w:pPr>
              <w:jc w:val="center"/>
              <w:rPr>
                <w:rFonts w:ascii="Times New Roman" w:hAnsi="Times New Roman" w:cs="Times New Roman"/>
                <w:bCs/>
                <w:sz w:val="24"/>
                <w:szCs w:val="24"/>
              </w:rPr>
            </w:pPr>
          </w:p>
        </w:tc>
      </w:tr>
      <w:tr w:rsidR="004459DA" w:rsidRPr="000316AE" w:rsidTr="00020529">
        <w:trPr>
          <w:trHeight w:val="23"/>
        </w:trPr>
        <w:tc>
          <w:tcPr>
            <w:tcW w:w="2460" w:type="pct"/>
            <w:vAlign w:val="center"/>
          </w:tcPr>
          <w:p w:rsidR="004459DA" w:rsidRPr="000316AE" w:rsidRDefault="004459DA" w:rsidP="00020529">
            <w:pPr>
              <w:jc w:val="both"/>
              <w:rPr>
                <w:rFonts w:ascii="Times New Roman" w:hAnsi="Times New Roman" w:cs="Times New Roman"/>
                <w:bCs/>
                <w:sz w:val="24"/>
                <w:szCs w:val="24"/>
              </w:rPr>
            </w:pPr>
            <w:r>
              <w:rPr>
                <w:rFonts w:ascii="Times New Roman" w:hAnsi="Times New Roman" w:cs="Times New Roman"/>
                <w:bCs/>
                <w:sz w:val="24"/>
                <w:szCs w:val="24"/>
              </w:rPr>
              <w:t>Практические занятия</w:t>
            </w:r>
          </w:p>
        </w:tc>
        <w:tc>
          <w:tcPr>
            <w:tcW w:w="1195" w:type="pct"/>
            <w:vAlign w:val="center"/>
          </w:tcPr>
          <w:p w:rsidR="004459DA" w:rsidRDefault="004459DA" w:rsidP="00020529">
            <w:pPr>
              <w:jc w:val="center"/>
              <w:rPr>
                <w:rFonts w:ascii="Times New Roman" w:hAnsi="Times New Roman" w:cs="Times New Roman"/>
                <w:bCs/>
                <w:sz w:val="24"/>
                <w:szCs w:val="24"/>
              </w:rPr>
            </w:pPr>
            <w:r>
              <w:rPr>
                <w:rFonts w:ascii="Times New Roman" w:hAnsi="Times New Roman" w:cs="Times New Roman"/>
                <w:bCs/>
                <w:sz w:val="24"/>
                <w:szCs w:val="24"/>
              </w:rPr>
              <w:t>42</w:t>
            </w:r>
          </w:p>
        </w:tc>
        <w:tc>
          <w:tcPr>
            <w:tcW w:w="1345" w:type="pct"/>
            <w:vAlign w:val="center"/>
          </w:tcPr>
          <w:p w:rsidR="004459DA" w:rsidRDefault="00F1074F" w:rsidP="00020529">
            <w:pPr>
              <w:jc w:val="center"/>
              <w:rPr>
                <w:rFonts w:ascii="Times New Roman" w:hAnsi="Times New Roman" w:cs="Times New Roman"/>
                <w:bCs/>
                <w:sz w:val="24"/>
                <w:szCs w:val="24"/>
              </w:rPr>
            </w:pPr>
            <w:r>
              <w:rPr>
                <w:rFonts w:ascii="Times New Roman" w:hAnsi="Times New Roman" w:cs="Times New Roman"/>
                <w:bCs/>
                <w:sz w:val="24"/>
                <w:szCs w:val="24"/>
              </w:rPr>
              <w:t>38</w:t>
            </w:r>
          </w:p>
        </w:tc>
      </w:tr>
      <w:tr w:rsidR="006B2814" w:rsidRPr="000316AE" w:rsidTr="00020529">
        <w:trPr>
          <w:trHeight w:val="23"/>
        </w:trPr>
        <w:tc>
          <w:tcPr>
            <w:tcW w:w="2460" w:type="pct"/>
            <w:vAlign w:val="center"/>
          </w:tcPr>
          <w:p w:rsidR="006B2814" w:rsidRPr="000316AE" w:rsidRDefault="006B2814" w:rsidP="00020529">
            <w:pPr>
              <w:jc w:val="both"/>
              <w:rPr>
                <w:rFonts w:ascii="Times New Roman" w:hAnsi="Times New Roman" w:cs="Times New Roman"/>
                <w:bCs/>
                <w:sz w:val="24"/>
                <w:szCs w:val="24"/>
              </w:rPr>
            </w:pPr>
            <w:r w:rsidRPr="000316AE">
              <w:rPr>
                <w:rFonts w:ascii="Times New Roman" w:hAnsi="Times New Roman" w:cs="Times New Roman"/>
                <w:bCs/>
                <w:sz w:val="24"/>
                <w:szCs w:val="24"/>
              </w:rPr>
              <w:t>Самостоятельная работа</w:t>
            </w:r>
          </w:p>
        </w:tc>
        <w:tc>
          <w:tcPr>
            <w:tcW w:w="1195" w:type="pct"/>
            <w:vAlign w:val="center"/>
          </w:tcPr>
          <w:p w:rsidR="006B2814" w:rsidRPr="000316AE" w:rsidRDefault="002F58B6" w:rsidP="00020529">
            <w:pPr>
              <w:jc w:val="center"/>
              <w:rPr>
                <w:rFonts w:ascii="Times New Roman" w:hAnsi="Times New Roman" w:cs="Times New Roman"/>
                <w:bCs/>
                <w:sz w:val="24"/>
                <w:szCs w:val="24"/>
              </w:rPr>
            </w:pPr>
            <w:r>
              <w:rPr>
                <w:rFonts w:ascii="Times New Roman" w:hAnsi="Times New Roman" w:cs="Times New Roman"/>
                <w:bCs/>
                <w:sz w:val="24"/>
                <w:szCs w:val="24"/>
              </w:rPr>
              <w:t>6</w:t>
            </w:r>
          </w:p>
        </w:tc>
        <w:tc>
          <w:tcPr>
            <w:tcW w:w="1345" w:type="pct"/>
            <w:vAlign w:val="center"/>
          </w:tcPr>
          <w:p w:rsidR="006B2814" w:rsidRPr="000316AE" w:rsidRDefault="006B2814" w:rsidP="00020529">
            <w:pPr>
              <w:jc w:val="center"/>
              <w:rPr>
                <w:rFonts w:ascii="Times New Roman" w:hAnsi="Times New Roman" w:cs="Times New Roman"/>
                <w:bCs/>
                <w:sz w:val="24"/>
                <w:szCs w:val="24"/>
              </w:rPr>
            </w:pPr>
            <w:r w:rsidRPr="000316AE">
              <w:rPr>
                <w:rFonts w:ascii="Times New Roman" w:hAnsi="Times New Roman" w:cs="Times New Roman"/>
                <w:bCs/>
                <w:sz w:val="24"/>
                <w:szCs w:val="24"/>
              </w:rPr>
              <w:t>-</w:t>
            </w:r>
          </w:p>
        </w:tc>
      </w:tr>
      <w:tr w:rsidR="007A30F1" w:rsidRPr="000316AE" w:rsidTr="00020529">
        <w:trPr>
          <w:trHeight w:val="23"/>
        </w:trPr>
        <w:tc>
          <w:tcPr>
            <w:tcW w:w="2460" w:type="pct"/>
            <w:vAlign w:val="center"/>
          </w:tcPr>
          <w:p w:rsidR="007A30F1" w:rsidRPr="000316AE" w:rsidRDefault="007A30F1" w:rsidP="00020529">
            <w:pPr>
              <w:jc w:val="both"/>
              <w:rPr>
                <w:rFonts w:ascii="Times New Roman" w:hAnsi="Times New Roman" w:cs="Times New Roman"/>
                <w:bCs/>
                <w:sz w:val="24"/>
                <w:szCs w:val="24"/>
              </w:rPr>
            </w:pPr>
            <w:r>
              <w:rPr>
                <w:rFonts w:ascii="Times New Roman" w:hAnsi="Times New Roman" w:cs="Times New Roman"/>
                <w:bCs/>
                <w:sz w:val="24"/>
                <w:szCs w:val="24"/>
              </w:rPr>
              <w:t>Консультации</w:t>
            </w:r>
          </w:p>
        </w:tc>
        <w:tc>
          <w:tcPr>
            <w:tcW w:w="1195" w:type="pct"/>
            <w:vAlign w:val="center"/>
          </w:tcPr>
          <w:p w:rsidR="007A30F1" w:rsidRDefault="007A30F1" w:rsidP="00020529">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1345" w:type="pct"/>
            <w:vAlign w:val="center"/>
          </w:tcPr>
          <w:p w:rsidR="007A30F1" w:rsidRDefault="007A30F1" w:rsidP="00020529">
            <w:pPr>
              <w:jc w:val="center"/>
              <w:rPr>
                <w:rFonts w:ascii="Times New Roman" w:hAnsi="Times New Roman" w:cs="Times New Roman"/>
                <w:bCs/>
                <w:sz w:val="24"/>
                <w:szCs w:val="24"/>
              </w:rPr>
            </w:pPr>
          </w:p>
        </w:tc>
      </w:tr>
      <w:tr w:rsidR="006B2814" w:rsidRPr="000316AE" w:rsidTr="00020529">
        <w:trPr>
          <w:trHeight w:val="23"/>
        </w:trPr>
        <w:tc>
          <w:tcPr>
            <w:tcW w:w="2460" w:type="pct"/>
            <w:vAlign w:val="center"/>
          </w:tcPr>
          <w:p w:rsidR="006B2814" w:rsidRPr="000316AE" w:rsidRDefault="006B2814" w:rsidP="00020529">
            <w:pPr>
              <w:jc w:val="both"/>
              <w:rPr>
                <w:rFonts w:ascii="Times New Roman" w:hAnsi="Times New Roman" w:cs="Times New Roman"/>
                <w:bCs/>
                <w:sz w:val="24"/>
                <w:szCs w:val="24"/>
              </w:rPr>
            </w:pPr>
            <w:r w:rsidRPr="000316AE">
              <w:rPr>
                <w:rFonts w:ascii="Times New Roman" w:hAnsi="Times New Roman" w:cs="Times New Roman"/>
                <w:bCs/>
                <w:sz w:val="24"/>
                <w:szCs w:val="24"/>
              </w:rPr>
              <w:t xml:space="preserve">Промежуточная аттестация </w:t>
            </w:r>
            <w:r w:rsidR="002F58B6">
              <w:rPr>
                <w:rFonts w:ascii="Times New Roman" w:hAnsi="Times New Roman" w:cs="Times New Roman"/>
                <w:bCs/>
                <w:sz w:val="24"/>
                <w:szCs w:val="24"/>
              </w:rPr>
              <w:t>- экзамен</w:t>
            </w:r>
          </w:p>
        </w:tc>
        <w:tc>
          <w:tcPr>
            <w:tcW w:w="1195" w:type="pct"/>
            <w:vAlign w:val="center"/>
          </w:tcPr>
          <w:p w:rsidR="006B2814" w:rsidRPr="000316AE" w:rsidRDefault="002F58B6" w:rsidP="00020529">
            <w:pPr>
              <w:jc w:val="center"/>
              <w:rPr>
                <w:rFonts w:ascii="Times New Roman" w:hAnsi="Times New Roman" w:cs="Times New Roman"/>
                <w:bCs/>
                <w:sz w:val="24"/>
                <w:szCs w:val="24"/>
              </w:rPr>
            </w:pPr>
            <w:r>
              <w:rPr>
                <w:rFonts w:ascii="Times New Roman" w:hAnsi="Times New Roman" w:cs="Times New Roman"/>
                <w:bCs/>
                <w:sz w:val="24"/>
                <w:szCs w:val="24"/>
              </w:rPr>
              <w:t>8</w:t>
            </w:r>
          </w:p>
        </w:tc>
        <w:tc>
          <w:tcPr>
            <w:tcW w:w="1345" w:type="pct"/>
            <w:vAlign w:val="center"/>
          </w:tcPr>
          <w:p w:rsidR="006B2814" w:rsidRPr="000316AE" w:rsidRDefault="006B2814" w:rsidP="00020529">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6B2814" w:rsidRPr="000316AE" w:rsidTr="00020529">
        <w:trPr>
          <w:trHeight w:val="23"/>
        </w:trPr>
        <w:tc>
          <w:tcPr>
            <w:tcW w:w="2460" w:type="pct"/>
            <w:vAlign w:val="center"/>
          </w:tcPr>
          <w:p w:rsidR="006B2814" w:rsidRPr="000316AE" w:rsidRDefault="006B2814" w:rsidP="00020529">
            <w:pPr>
              <w:jc w:val="both"/>
              <w:rPr>
                <w:rFonts w:ascii="Times New Roman" w:hAnsi="Times New Roman" w:cs="Times New Roman"/>
                <w:bCs/>
                <w:sz w:val="24"/>
                <w:szCs w:val="24"/>
              </w:rPr>
            </w:pPr>
            <w:r w:rsidRPr="000316AE">
              <w:rPr>
                <w:rFonts w:ascii="Times New Roman" w:hAnsi="Times New Roman" w:cs="Times New Roman"/>
                <w:bCs/>
                <w:sz w:val="24"/>
                <w:szCs w:val="24"/>
              </w:rPr>
              <w:t>Всего</w:t>
            </w:r>
          </w:p>
        </w:tc>
        <w:tc>
          <w:tcPr>
            <w:tcW w:w="1195" w:type="pct"/>
            <w:vAlign w:val="center"/>
          </w:tcPr>
          <w:p w:rsidR="006B2814" w:rsidRPr="000316AE" w:rsidRDefault="006B2814" w:rsidP="007A30F1">
            <w:pPr>
              <w:jc w:val="center"/>
              <w:rPr>
                <w:rFonts w:ascii="Times New Roman" w:hAnsi="Times New Roman" w:cs="Times New Roman"/>
                <w:b/>
                <w:sz w:val="24"/>
                <w:szCs w:val="24"/>
              </w:rPr>
            </w:pPr>
            <w:r w:rsidRPr="000316AE">
              <w:rPr>
                <w:rFonts w:ascii="Times New Roman" w:hAnsi="Times New Roman" w:cs="Times New Roman"/>
                <w:b/>
                <w:sz w:val="24"/>
                <w:szCs w:val="24"/>
              </w:rPr>
              <w:t>1</w:t>
            </w:r>
            <w:r w:rsidR="007A30F1">
              <w:rPr>
                <w:rFonts w:ascii="Times New Roman" w:hAnsi="Times New Roman" w:cs="Times New Roman"/>
                <w:b/>
                <w:sz w:val="24"/>
                <w:szCs w:val="24"/>
              </w:rPr>
              <w:t>28</w:t>
            </w:r>
          </w:p>
        </w:tc>
        <w:tc>
          <w:tcPr>
            <w:tcW w:w="1345" w:type="pct"/>
            <w:vAlign w:val="center"/>
          </w:tcPr>
          <w:p w:rsidR="006B2814" w:rsidRPr="000316AE" w:rsidRDefault="002F58B6" w:rsidP="00020529">
            <w:pPr>
              <w:jc w:val="center"/>
              <w:rPr>
                <w:rFonts w:ascii="Times New Roman" w:hAnsi="Times New Roman" w:cs="Times New Roman"/>
                <w:b/>
                <w:sz w:val="24"/>
                <w:szCs w:val="24"/>
              </w:rPr>
            </w:pPr>
            <w:r>
              <w:rPr>
                <w:rFonts w:ascii="Times New Roman" w:hAnsi="Times New Roman" w:cs="Times New Roman"/>
                <w:b/>
                <w:sz w:val="24"/>
                <w:szCs w:val="24"/>
              </w:rPr>
              <w:t>38</w:t>
            </w:r>
          </w:p>
        </w:tc>
      </w:tr>
    </w:tbl>
    <w:p w:rsidR="007A30F1" w:rsidRDefault="007A30F1" w:rsidP="006B2814">
      <w:pPr>
        <w:rPr>
          <w:rFonts w:ascii="Times New Roman" w:eastAsia="Segoe UI" w:hAnsi="Times New Roman" w:cs="Times New Roman"/>
          <w:b/>
          <w:bCs/>
          <w:color w:val="5A5A5A" w:themeColor="text1" w:themeTint="A5"/>
          <w:spacing w:val="15"/>
          <w:sz w:val="24"/>
          <w:szCs w:val="24"/>
          <w:lang w:eastAsia="ru-RU"/>
        </w:rPr>
      </w:pPr>
    </w:p>
    <w:p w:rsidR="007A30F1" w:rsidRPr="004B60EE" w:rsidRDefault="007A30F1" w:rsidP="006B2814">
      <w:pPr>
        <w:rPr>
          <w:rFonts w:ascii="Times New Roman" w:hAnsi="Times New Roman" w:cs="Times New Roman"/>
          <w:iCs/>
          <w:sz w:val="24"/>
          <w:szCs w:val="24"/>
        </w:rPr>
      </w:pPr>
      <w:r w:rsidRPr="007A30F1">
        <w:rPr>
          <w:rFonts w:ascii="Times New Roman" w:eastAsia="Segoe UI" w:hAnsi="Times New Roman" w:cs="Times New Roman"/>
          <w:b/>
          <w:bCs/>
          <w:color w:val="5A5A5A" w:themeColor="text1" w:themeTint="A5"/>
          <w:spacing w:val="15"/>
          <w:sz w:val="24"/>
          <w:szCs w:val="24"/>
          <w:lang w:eastAsia="ru-RU"/>
        </w:rPr>
        <w:t>2.</w:t>
      </w:r>
      <w:r w:rsidR="00C7355D">
        <w:rPr>
          <w:rFonts w:ascii="Times New Roman" w:eastAsia="Segoe UI" w:hAnsi="Times New Roman" w:cs="Times New Roman"/>
          <w:b/>
          <w:bCs/>
          <w:color w:val="5A5A5A" w:themeColor="text1" w:themeTint="A5"/>
          <w:spacing w:val="15"/>
          <w:sz w:val="24"/>
          <w:szCs w:val="24"/>
          <w:lang w:eastAsia="ru-RU"/>
        </w:rPr>
        <w:t>1.1</w:t>
      </w:r>
      <w:r w:rsidRPr="007A30F1">
        <w:rPr>
          <w:rFonts w:ascii="Times New Roman" w:eastAsia="Segoe UI" w:hAnsi="Times New Roman" w:cs="Times New Roman"/>
          <w:b/>
          <w:bCs/>
          <w:color w:val="5A5A5A" w:themeColor="text1" w:themeTint="A5"/>
          <w:spacing w:val="15"/>
          <w:sz w:val="24"/>
          <w:szCs w:val="24"/>
          <w:lang w:eastAsia="ru-RU"/>
        </w:rPr>
        <w:t xml:space="preserve">. </w:t>
      </w:r>
      <w:r w:rsidRPr="004B60EE">
        <w:rPr>
          <w:rFonts w:ascii="Times New Roman" w:eastAsia="Segoe UI" w:hAnsi="Times New Roman" w:cs="Times New Roman"/>
          <w:b/>
          <w:bCs/>
          <w:spacing w:val="15"/>
          <w:sz w:val="24"/>
          <w:szCs w:val="24"/>
          <w:lang w:eastAsia="ru-RU"/>
        </w:rPr>
        <w:t>Количество часов на освоение программы дисциплины (за счет объема времени обязательной и вариативной частей ППСС):</w:t>
      </w:r>
      <w:r w:rsidRPr="004B60EE">
        <w:rPr>
          <w:rFonts w:ascii="Times New Roman" w:hAnsi="Times New Roman" w:cs="Times New Roman"/>
          <w:iCs/>
          <w:sz w:val="24"/>
          <w:szCs w:val="24"/>
        </w:rPr>
        <w:t xml:space="preserve"> </w:t>
      </w:r>
    </w:p>
    <w:p w:rsidR="007A30F1" w:rsidRDefault="007A30F1" w:rsidP="007A30F1">
      <w:pPr>
        <w:spacing w:after="0" w:line="240" w:lineRule="auto"/>
        <w:ind w:firstLine="709"/>
        <w:jc w:val="both"/>
        <w:rPr>
          <w:rFonts w:ascii="Times New Roman" w:hAnsi="Times New Roman" w:cs="Times New Roman"/>
          <w:iCs/>
          <w:sz w:val="24"/>
          <w:szCs w:val="24"/>
        </w:rPr>
      </w:pPr>
      <w:r w:rsidRPr="004B60EE">
        <w:rPr>
          <w:rFonts w:ascii="Times New Roman" w:hAnsi="Times New Roman" w:cs="Times New Roman"/>
          <w:iCs/>
          <w:sz w:val="24"/>
          <w:szCs w:val="24"/>
        </w:rPr>
        <w:t xml:space="preserve">- объем образовательной нагрузки – 128 часа (из них 28 часов за счет объема времени вариативной части); </w:t>
      </w: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50"/>
        <w:gridCol w:w="4824"/>
      </w:tblGrid>
      <w:tr w:rsidR="00E45E1B" w:rsidRPr="00E45E1B" w:rsidTr="004D6FC1">
        <w:trPr>
          <w:trHeight w:val="426"/>
          <w:tblHeader/>
        </w:trPr>
        <w:tc>
          <w:tcPr>
            <w:tcW w:w="3731" w:type="pct"/>
            <w:gridSpan w:val="2"/>
          </w:tcPr>
          <w:p w:rsidR="00E45E1B" w:rsidRPr="00E45E1B" w:rsidRDefault="00E45E1B" w:rsidP="004D6FC1">
            <w:pPr>
              <w:spacing w:after="0" w:line="240" w:lineRule="auto"/>
              <w:jc w:val="center"/>
              <w:rPr>
                <w:rFonts w:ascii="Times New Roman" w:hAnsi="Times New Roman" w:cs="Times New Roman"/>
                <w:b/>
                <w:sz w:val="24"/>
                <w:szCs w:val="24"/>
              </w:rPr>
            </w:pPr>
            <w:r w:rsidRPr="00E45E1B">
              <w:rPr>
                <w:rFonts w:ascii="Times New Roman" w:hAnsi="Times New Roman" w:cs="Times New Roman"/>
                <w:b/>
                <w:sz w:val="24"/>
                <w:szCs w:val="24"/>
              </w:rPr>
              <w:t>Дополнительные требования к результатам освоения ППССЗ</w:t>
            </w:r>
          </w:p>
          <w:p w:rsidR="00E45E1B" w:rsidRPr="00E45E1B" w:rsidRDefault="00E45E1B" w:rsidP="004D6FC1">
            <w:pPr>
              <w:spacing w:after="0" w:line="240" w:lineRule="auto"/>
              <w:jc w:val="center"/>
              <w:rPr>
                <w:rFonts w:ascii="Times New Roman" w:hAnsi="Times New Roman" w:cs="Times New Roman"/>
                <w:b/>
                <w:sz w:val="24"/>
                <w:szCs w:val="24"/>
              </w:rPr>
            </w:pPr>
          </w:p>
        </w:tc>
      </w:tr>
      <w:tr w:rsidR="00E45E1B" w:rsidRPr="00E45E1B" w:rsidTr="004D6FC1">
        <w:trPr>
          <w:trHeight w:val="426"/>
          <w:tblHeader/>
        </w:trPr>
        <w:tc>
          <w:tcPr>
            <w:tcW w:w="1790" w:type="pct"/>
          </w:tcPr>
          <w:p w:rsidR="00E45E1B" w:rsidRPr="00E45E1B" w:rsidRDefault="00E45E1B" w:rsidP="004D6FC1">
            <w:pPr>
              <w:spacing w:after="0" w:line="240" w:lineRule="auto"/>
              <w:jc w:val="center"/>
              <w:rPr>
                <w:rFonts w:ascii="Times New Roman" w:hAnsi="Times New Roman" w:cs="Times New Roman"/>
                <w:b/>
                <w:sz w:val="24"/>
                <w:szCs w:val="24"/>
              </w:rPr>
            </w:pPr>
            <w:r w:rsidRPr="00E45E1B">
              <w:rPr>
                <w:rFonts w:ascii="Times New Roman" w:hAnsi="Times New Roman" w:cs="Times New Roman"/>
                <w:b/>
                <w:sz w:val="24"/>
                <w:szCs w:val="24"/>
              </w:rPr>
              <w:t>Умения</w:t>
            </w:r>
          </w:p>
        </w:tc>
        <w:tc>
          <w:tcPr>
            <w:tcW w:w="1941" w:type="pct"/>
          </w:tcPr>
          <w:p w:rsidR="00E45E1B" w:rsidRPr="00E45E1B" w:rsidRDefault="00E45E1B" w:rsidP="004D6FC1">
            <w:pPr>
              <w:spacing w:after="0" w:line="240" w:lineRule="auto"/>
              <w:jc w:val="center"/>
              <w:rPr>
                <w:rFonts w:ascii="Times New Roman" w:hAnsi="Times New Roman" w:cs="Times New Roman"/>
                <w:b/>
                <w:sz w:val="24"/>
                <w:szCs w:val="24"/>
              </w:rPr>
            </w:pPr>
            <w:r w:rsidRPr="00E45E1B">
              <w:rPr>
                <w:rFonts w:ascii="Times New Roman" w:hAnsi="Times New Roman" w:cs="Times New Roman"/>
                <w:b/>
                <w:sz w:val="24"/>
                <w:szCs w:val="24"/>
              </w:rPr>
              <w:t>Знания</w:t>
            </w:r>
          </w:p>
        </w:tc>
      </w:tr>
      <w:tr w:rsidR="00E45E1B" w:rsidRPr="00E45E1B" w:rsidTr="004D6FC1">
        <w:trPr>
          <w:trHeight w:val="223"/>
        </w:trPr>
        <w:tc>
          <w:tcPr>
            <w:tcW w:w="1790" w:type="pct"/>
            <w:shd w:val="clear" w:color="auto" w:fill="auto"/>
          </w:tcPr>
          <w:p w:rsidR="00E45E1B" w:rsidRPr="00E45E1B" w:rsidRDefault="00E45E1B" w:rsidP="00E45E1B">
            <w:pPr>
              <w:pStyle w:val="aa"/>
              <w:numPr>
                <w:ilvl w:val="0"/>
                <w:numId w:val="4"/>
              </w:numPr>
              <w:spacing w:before="120" w:line="240" w:lineRule="atLeast"/>
              <w:ind w:left="41" w:hanging="112"/>
              <w:contextualSpacing w:val="0"/>
              <w:jc w:val="both"/>
              <w:rPr>
                <w:rFonts w:ascii="Times New Roman" w:hAnsi="Times New Roman" w:cs="Times New Roman"/>
                <w:sz w:val="24"/>
                <w:szCs w:val="24"/>
              </w:rPr>
            </w:pPr>
            <w:r w:rsidRPr="00E45E1B">
              <w:rPr>
                <w:rFonts w:ascii="Times New Roman" w:hAnsi="Times New Roman" w:cs="Times New Roman"/>
                <w:sz w:val="24"/>
                <w:szCs w:val="24"/>
              </w:rPr>
              <w:t>формулировать задачи логического характера;</w:t>
            </w:r>
          </w:p>
          <w:p w:rsidR="00E45E1B" w:rsidRPr="00E45E1B" w:rsidRDefault="00E45E1B" w:rsidP="00E45E1B">
            <w:pPr>
              <w:pStyle w:val="aa"/>
              <w:numPr>
                <w:ilvl w:val="0"/>
                <w:numId w:val="4"/>
              </w:numPr>
              <w:spacing w:before="120" w:line="240" w:lineRule="atLeast"/>
              <w:ind w:left="41" w:hanging="112"/>
              <w:contextualSpacing w:val="0"/>
              <w:jc w:val="both"/>
              <w:rPr>
                <w:rFonts w:ascii="Times New Roman" w:hAnsi="Times New Roman" w:cs="Times New Roman"/>
                <w:sz w:val="24"/>
                <w:szCs w:val="24"/>
              </w:rPr>
            </w:pPr>
            <w:r w:rsidRPr="00E45E1B">
              <w:rPr>
                <w:rFonts w:ascii="Times New Roman" w:hAnsi="Times New Roman" w:cs="Times New Roman"/>
                <w:sz w:val="24"/>
                <w:szCs w:val="24"/>
              </w:rPr>
              <w:t>применять средства математической логики для решения задач логического характера.</w:t>
            </w:r>
          </w:p>
        </w:tc>
        <w:tc>
          <w:tcPr>
            <w:tcW w:w="1941" w:type="pct"/>
            <w:shd w:val="clear" w:color="auto" w:fill="auto"/>
          </w:tcPr>
          <w:p w:rsidR="00E45E1B" w:rsidRPr="00E45E1B" w:rsidRDefault="00E45E1B" w:rsidP="004D6FC1">
            <w:pPr>
              <w:spacing w:after="0" w:line="240" w:lineRule="atLeast"/>
              <w:jc w:val="both"/>
              <w:rPr>
                <w:rFonts w:ascii="Times New Roman" w:eastAsia="Times New Roman" w:hAnsi="Times New Roman" w:cs="Times New Roman"/>
                <w:sz w:val="24"/>
                <w:szCs w:val="24"/>
              </w:rPr>
            </w:pPr>
            <w:r w:rsidRPr="00E45E1B">
              <w:rPr>
                <w:rFonts w:ascii="Times New Roman" w:hAnsi="Times New Roman" w:cs="Times New Roman"/>
                <w:sz w:val="24"/>
                <w:szCs w:val="24"/>
              </w:rPr>
              <w:t xml:space="preserve">- </w:t>
            </w:r>
            <w:r w:rsidRPr="00E45E1B">
              <w:rPr>
                <w:rFonts w:ascii="Times New Roman" w:eastAsia="Times New Roman" w:hAnsi="Times New Roman" w:cs="Times New Roman"/>
                <w:sz w:val="24"/>
                <w:szCs w:val="24"/>
              </w:rPr>
              <w:t>основные принципы теории множеств;</w:t>
            </w:r>
          </w:p>
          <w:p w:rsidR="00E45E1B" w:rsidRPr="00E45E1B" w:rsidRDefault="00E45E1B" w:rsidP="004D6FC1">
            <w:pPr>
              <w:spacing w:after="0" w:line="240" w:lineRule="atLeast"/>
              <w:jc w:val="both"/>
              <w:rPr>
                <w:rFonts w:ascii="Times New Roman" w:eastAsia="Times New Roman" w:hAnsi="Times New Roman" w:cs="Times New Roman"/>
                <w:sz w:val="24"/>
                <w:szCs w:val="24"/>
              </w:rPr>
            </w:pPr>
            <w:r w:rsidRPr="00E45E1B">
              <w:rPr>
                <w:rFonts w:ascii="Times New Roman" w:eastAsia="Times New Roman" w:hAnsi="Times New Roman" w:cs="Times New Roman"/>
                <w:sz w:val="24"/>
                <w:szCs w:val="24"/>
              </w:rPr>
              <w:t>- основные принципы математической логики;</w:t>
            </w:r>
          </w:p>
          <w:p w:rsidR="00E45E1B" w:rsidRPr="00E45E1B" w:rsidRDefault="00E45E1B" w:rsidP="004D6FC1">
            <w:pPr>
              <w:spacing w:after="0" w:line="240" w:lineRule="atLeast"/>
              <w:jc w:val="both"/>
              <w:rPr>
                <w:rFonts w:ascii="Times New Roman" w:eastAsia="Times New Roman" w:hAnsi="Times New Roman" w:cs="Times New Roman"/>
                <w:sz w:val="24"/>
                <w:szCs w:val="24"/>
              </w:rPr>
            </w:pPr>
            <w:r w:rsidRPr="00E45E1B">
              <w:rPr>
                <w:rFonts w:ascii="Times New Roman" w:eastAsia="Times New Roman" w:hAnsi="Times New Roman" w:cs="Times New Roman"/>
                <w:sz w:val="24"/>
                <w:szCs w:val="24"/>
              </w:rPr>
              <w:t>- формулы алгебры высказываний;</w:t>
            </w:r>
          </w:p>
          <w:p w:rsidR="00E45E1B" w:rsidRPr="00E45E1B" w:rsidRDefault="00E45E1B" w:rsidP="004D6FC1">
            <w:pPr>
              <w:spacing w:after="0" w:line="240" w:lineRule="atLeast"/>
              <w:jc w:val="both"/>
              <w:rPr>
                <w:rFonts w:ascii="Times New Roman" w:eastAsia="Times New Roman" w:hAnsi="Times New Roman" w:cs="Times New Roman"/>
                <w:sz w:val="24"/>
                <w:szCs w:val="24"/>
              </w:rPr>
            </w:pPr>
            <w:r w:rsidRPr="00E45E1B">
              <w:rPr>
                <w:rFonts w:ascii="Times New Roman" w:eastAsia="Times New Roman" w:hAnsi="Times New Roman" w:cs="Times New Roman"/>
                <w:sz w:val="24"/>
                <w:szCs w:val="24"/>
              </w:rPr>
              <w:t>- методы минимизации алгебраических преобразований;</w:t>
            </w:r>
          </w:p>
          <w:p w:rsidR="00E45E1B" w:rsidRPr="00E45E1B" w:rsidRDefault="00E45E1B" w:rsidP="004D6FC1">
            <w:pPr>
              <w:spacing w:after="0" w:line="240" w:lineRule="atLeast"/>
              <w:jc w:val="both"/>
              <w:rPr>
                <w:rFonts w:ascii="Times New Roman" w:hAnsi="Times New Roman" w:cs="Times New Roman"/>
                <w:sz w:val="24"/>
                <w:szCs w:val="24"/>
              </w:rPr>
            </w:pPr>
            <w:r w:rsidRPr="00E45E1B">
              <w:rPr>
                <w:rFonts w:ascii="Times New Roman" w:eastAsia="Times New Roman" w:hAnsi="Times New Roman" w:cs="Times New Roman"/>
                <w:sz w:val="24"/>
                <w:szCs w:val="24"/>
              </w:rPr>
              <w:t>- основы языка и алгебры предикатов..</w:t>
            </w:r>
          </w:p>
        </w:tc>
      </w:tr>
    </w:tbl>
    <w:p w:rsidR="00E45E1B" w:rsidRPr="004B60EE" w:rsidRDefault="00E45E1B" w:rsidP="007A30F1">
      <w:pPr>
        <w:spacing w:after="0" w:line="240" w:lineRule="auto"/>
        <w:ind w:firstLine="709"/>
        <w:jc w:val="both"/>
        <w:rPr>
          <w:rFonts w:ascii="Times New Roman" w:hAnsi="Times New Roman" w:cs="Times New Roman"/>
          <w:iCs/>
          <w:sz w:val="24"/>
          <w:szCs w:val="24"/>
        </w:rPr>
      </w:pPr>
    </w:p>
    <w:p w:rsidR="007A30F1" w:rsidRPr="004B60EE" w:rsidRDefault="007A30F1" w:rsidP="007A30F1">
      <w:pPr>
        <w:spacing w:after="0" w:line="240" w:lineRule="auto"/>
        <w:ind w:firstLine="709"/>
        <w:jc w:val="both"/>
        <w:rPr>
          <w:rFonts w:ascii="Times New Roman" w:hAnsi="Times New Roman" w:cs="Times New Roman"/>
          <w:iCs/>
          <w:sz w:val="24"/>
          <w:szCs w:val="24"/>
        </w:rPr>
      </w:pPr>
      <w:r w:rsidRPr="004B60EE">
        <w:rPr>
          <w:rFonts w:ascii="Times New Roman" w:hAnsi="Times New Roman" w:cs="Times New Roman"/>
          <w:iCs/>
          <w:sz w:val="24"/>
          <w:szCs w:val="24"/>
        </w:rPr>
        <w:t>– практическая подготовка – 38 час</w:t>
      </w:r>
      <w:r w:rsidR="008B0028">
        <w:rPr>
          <w:rFonts w:ascii="Times New Roman" w:hAnsi="Times New Roman" w:cs="Times New Roman"/>
          <w:iCs/>
          <w:sz w:val="24"/>
          <w:szCs w:val="24"/>
        </w:rPr>
        <w:t>ов</w:t>
      </w:r>
      <w:r w:rsidRPr="004B60EE">
        <w:rPr>
          <w:rFonts w:ascii="Times New Roman" w:hAnsi="Times New Roman" w:cs="Times New Roman"/>
          <w:iCs/>
          <w:sz w:val="24"/>
          <w:szCs w:val="24"/>
        </w:rPr>
        <w:t>;</w:t>
      </w:r>
    </w:p>
    <w:p w:rsidR="007A30F1" w:rsidRPr="004B60EE" w:rsidRDefault="007A30F1" w:rsidP="007A30F1">
      <w:pPr>
        <w:spacing w:after="0" w:line="240" w:lineRule="auto"/>
        <w:ind w:firstLine="709"/>
        <w:jc w:val="both"/>
        <w:rPr>
          <w:rFonts w:ascii="Times New Roman" w:hAnsi="Times New Roman" w:cs="Times New Roman"/>
          <w:iCs/>
          <w:sz w:val="24"/>
          <w:szCs w:val="24"/>
        </w:rPr>
      </w:pPr>
      <w:r w:rsidRPr="004B60EE">
        <w:rPr>
          <w:rFonts w:ascii="Times New Roman" w:hAnsi="Times New Roman" w:cs="Times New Roman"/>
          <w:iCs/>
          <w:sz w:val="24"/>
          <w:szCs w:val="24"/>
        </w:rPr>
        <w:t xml:space="preserve"> в том числе: </w:t>
      </w:r>
    </w:p>
    <w:p w:rsidR="007A30F1" w:rsidRPr="004B60EE" w:rsidRDefault="007A30F1" w:rsidP="007A30F1">
      <w:pPr>
        <w:spacing w:after="0" w:line="240" w:lineRule="auto"/>
        <w:ind w:firstLine="709"/>
        <w:jc w:val="both"/>
        <w:rPr>
          <w:rFonts w:ascii="Times New Roman" w:hAnsi="Times New Roman" w:cs="Times New Roman"/>
          <w:iCs/>
          <w:sz w:val="24"/>
          <w:szCs w:val="24"/>
        </w:rPr>
      </w:pPr>
      <w:r w:rsidRPr="004B60EE">
        <w:rPr>
          <w:rFonts w:ascii="Times New Roman" w:hAnsi="Times New Roman" w:cs="Times New Roman"/>
          <w:iCs/>
          <w:sz w:val="24"/>
          <w:szCs w:val="24"/>
        </w:rPr>
        <w:t xml:space="preserve">- объем самостоятельной учебной работы – 6 часа (из них 4 часа за счет объема времени вариативной части); </w:t>
      </w:r>
    </w:p>
    <w:p w:rsidR="007A30F1" w:rsidRPr="004B60EE" w:rsidRDefault="007A30F1" w:rsidP="007A30F1">
      <w:pPr>
        <w:spacing w:after="0" w:line="240" w:lineRule="auto"/>
        <w:ind w:firstLine="709"/>
        <w:jc w:val="both"/>
        <w:rPr>
          <w:rFonts w:ascii="Times New Roman" w:hAnsi="Times New Roman" w:cs="Times New Roman"/>
          <w:iCs/>
          <w:sz w:val="24"/>
          <w:szCs w:val="24"/>
        </w:rPr>
      </w:pPr>
      <w:r w:rsidRPr="004B60EE">
        <w:rPr>
          <w:rFonts w:ascii="Times New Roman" w:hAnsi="Times New Roman" w:cs="Times New Roman"/>
          <w:iCs/>
          <w:sz w:val="24"/>
          <w:szCs w:val="24"/>
        </w:rPr>
        <w:t xml:space="preserve">– всего учебных занятий – 110 часа, </w:t>
      </w:r>
    </w:p>
    <w:p w:rsidR="007A30F1" w:rsidRPr="004B60EE" w:rsidRDefault="007A30F1" w:rsidP="007A30F1">
      <w:pPr>
        <w:spacing w:after="0" w:line="240" w:lineRule="auto"/>
        <w:ind w:firstLine="709"/>
        <w:jc w:val="both"/>
        <w:rPr>
          <w:rFonts w:ascii="Times New Roman" w:hAnsi="Times New Roman" w:cs="Times New Roman"/>
          <w:iCs/>
          <w:sz w:val="24"/>
          <w:szCs w:val="24"/>
        </w:rPr>
      </w:pPr>
      <w:r w:rsidRPr="004B60EE">
        <w:rPr>
          <w:rFonts w:ascii="Times New Roman" w:hAnsi="Times New Roman" w:cs="Times New Roman"/>
          <w:iCs/>
          <w:sz w:val="24"/>
          <w:szCs w:val="24"/>
        </w:rPr>
        <w:t>из них: – теоретическое обучение – 86 часов,</w:t>
      </w:r>
    </w:p>
    <w:p w:rsidR="007A30F1" w:rsidRPr="004B60EE" w:rsidRDefault="007A30F1" w:rsidP="007A30F1">
      <w:pPr>
        <w:spacing w:after="0" w:line="240" w:lineRule="auto"/>
        <w:ind w:firstLine="709"/>
        <w:jc w:val="both"/>
        <w:rPr>
          <w:rFonts w:ascii="Times New Roman" w:hAnsi="Times New Roman" w:cs="Times New Roman"/>
          <w:iCs/>
          <w:sz w:val="24"/>
          <w:szCs w:val="24"/>
        </w:rPr>
      </w:pPr>
      <w:r w:rsidRPr="004B60EE">
        <w:rPr>
          <w:rFonts w:ascii="Times New Roman" w:hAnsi="Times New Roman" w:cs="Times New Roman"/>
          <w:iCs/>
          <w:sz w:val="24"/>
          <w:szCs w:val="24"/>
        </w:rPr>
        <w:lastRenderedPageBreak/>
        <w:t xml:space="preserve"> – практических (лабораторных) занятий - 42 часа (из них 22 часа за счет объема времени вариативной части).  </w:t>
      </w:r>
    </w:p>
    <w:p w:rsidR="006B2814" w:rsidRDefault="007A30F1" w:rsidP="007A30F1">
      <w:pPr>
        <w:keepNext/>
        <w:spacing w:after="0" w:line="240" w:lineRule="auto"/>
        <w:ind w:firstLine="709"/>
        <w:jc w:val="both"/>
        <w:rPr>
          <w:rFonts w:ascii="Times New Roman" w:hAnsi="Times New Roman" w:cs="Times New Roman"/>
          <w:iCs/>
          <w:sz w:val="24"/>
          <w:szCs w:val="24"/>
        </w:rPr>
      </w:pPr>
      <w:r w:rsidRPr="004B60EE">
        <w:rPr>
          <w:rFonts w:ascii="Times New Roman" w:hAnsi="Times New Roman" w:cs="Times New Roman"/>
          <w:iCs/>
          <w:sz w:val="24"/>
          <w:szCs w:val="24"/>
        </w:rPr>
        <w:t>Практическая подготовка при реализации учебной дисциплины ОП.01 Мат</w:t>
      </w:r>
      <w:r w:rsidR="00C7355D" w:rsidRPr="004B60EE">
        <w:rPr>
          <w:rFonts w:ascii="Times New Roman" w:hAnsi="Times New Roman" w:cs="Times New Roman"/>
          <w:iCs/>
          <w:sz w:val="24"/>
          <w:szCs w:val="24"/>
        </w:rPr>
        <w:t>ематический аппарат в отрасли информационные технологии</w:t>
      </w:r>
      <w:r w:rsidRPr="004B60EE">
        <w:rPr>
          <w:rFonts w:ascii="Times New Roman" w:hAnsi="Times New Roman" w:cs="Times New Roman"/>
          <w:iCs/>
          <w:sz w:val="24"/>
          <w:szCs w:val="24"/>
        </w:rPr>
        <w:t xml:space="preserve"> по специальности </w:t>
      </w:r>
      <w:r w:rsidRPr="004B60EE">
        <w:rPr>
          <w:rFonts w:ascii="Times New Roman" w:eastAsia="Calibri" w:hAnsi="Times New Roman" w:cs="Times New Roman"/>
          <w:bCs/>
          <w:iCs/>
          <w:sz w:val="24"/>
          <w:szCs w:val="24"/>
        </w:rPr>
        <w:t xml:space="preserve">09.02.11 Разработка и управление программным обеспечением </w:t>
      </w:r>
      <w:r w:rsidRPr="004B60EE">
        <w:rPr>
          <w:rFonts w:ascii="Times New Roman" w:hAnsi="Times New Roman" w:cs="Times New Roman"/>
          <w:iCs/>
          <w:sz w:val="24"/>
          <w:szCs w:val="24"/>
        </w:rPr>
        <w:t>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E45E1B" w:rsidRPr="004B60EE" w:rsidRDefault="00E45E1B" w:rsidP="00E45E1B">
      <w:pPr>
        <w:keepNext/>
        <w:spacing w:after="0" w:line="240" w:lineRule="auto"/>
        <w:ind w:firstLine="709"/>
        <w:jc w:val="both"/>
        <w:rPr>
          <w:rFonts w:ascii="Times New Roman" w:hAnsi="Times New Roman" w:cs="Times New Roman"/>
          <w:iCs/>
          <w:sz w:val="24"/>
          <w:szCs w:val="24"/>
        </w:rPr>
      </w:pPr>
      <w:bookmarkStart w:id="39" w:name="_Toc208139110"/>
      <w:bookmarkStart w:id="40" w:name="_Toc208139209"/>
      <w:bookmarkStart w:id="41" w:name="_Toc208139308"/>
      <w:bookmarkStart w:id="42" w:name="_Toc208139407"/>
      <w:bookmarkStart w:id="43" w:name="_Toc208139506"/>
      <w:bookmarkStart w:id="44" w:name="_Toc208139605"/>
      <w:bookmarkStart w:id="45" w:name="_Toc208139704"/>
      <w:bookmarkStart w:id="46" w:name="_Toc208139803"/>
      <w:bookmarkStart w:id="47" w:name="_Toc208139902"/>
    </w:p>
    <w:p w:rsidR="006B2814" w:rsidRPr="004B60EE" w:rsidRDefault="002F58B6" w:rsidP="006B2814">
      <w:pPr>
        <w:pStyle w:val="110"/>
        <w:rPr>
          <w:rFonts w:ascii="Times New Roman" w:hAnsi="Times New Roman"/>
          <w:color w:val="auto"/>
        </w:rPr>
      </w:pPr>
      <w:r w:rsidRPr="004B60EE">
        <w:rPr>
          <w:rFonts w:ascii="Times New Roman" w:hAnsi="Times New Roman"/>
          <w:color w:val="auto"/>
        </w:rPr>
        <w:t>2.2. С</w:t>
      </w:r>
      <w:r w:rsidR="006B2814" w:rsidRPr="004B60EE">
        <w:rPr>
          <w:rFonts w:ascii="Times New Roman" w:hAnsi="Times New Roman"/>
          <w:color w:val="auto"/>
        </w:rPr>
        <w:t>одержание дисциплины</w:t>
      </w:r>
      <w:bookmarkEnd w:id="39"/>
      <w:bookmarkEnd w:id="40"/>
      <w:bookmarkEnd w:id="41"/>
      <w:bookmarkEnd w:id="42"/>
      <w:bookmarkEnd w:id="43"/>
      <w:bookmarkEnd w:id="44"/>
      <w:bookmarkEnd w:id="45"/>
      <w:bookmarkEnd w:id="46"/>
      <w:bookmarkEnd w:id="47"/>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4664"/>
        <w:gridCol w:w="873"/>
        <w:gridCol w:w="2489"/>
      </w:tblGrid>
      <w:tr w:rsidR="00020529" w:rsidRPr="000316AE" w:rsidTr="00C57D68">
        <w:trPr>
          <w:trHeight w:val="903"/>
        </w:trPr>
        <w:tc>
          <w:tcPr>
            <w:tcW w:w="2181" w:type="dxa"/>
            <w:vAlign w:val="center"/>
          </w:tcPr>
          <w:p w:rsidR="00020529" w:rsidRPr="000316AE" w:rsidRDefault="00020529" w:rsidP="00020529">
            <w:pPr>
              <w:spacing w:line="276" w:lineRule="auto"/>
              <w:jc w:val="center"/>
              <w:rPr>
                <w:rFonts w:ascii="Times New Roman" w:eastAsia="Times New Roman" w:hAnsi="Times New Roman" w:cs="Times New Roman"/>
                <w:b/>
                <w:lang w:eastAsia="ru-RU"/>
              </w:rPr>
            </w:pPr>
            <w:r w:rsidRPr="000316AE">
              <w:rPr>
                <w:rFonts w:ascii="Times New Roman" w:eastAsia="Times New Roman" w:hAnsi="Times New Roman" w:cs="Times New Roman"/>
                <w:b/>
                <w:bCs/>
                <w:lang w:eastAsia="ru-RU"/>
              </w:rPr>
              <w:t>Наименование разделов и тем</w:t>
            </w:r>
          </w:p>
        </w:tc>
        <w:tc>
          <w:tcPr>
            <w:tcW w:w="4664" w:type="dxa"/>
            <w:vAlign w:val="center"/>
          </w:tcPr>
          <w:p w:rsidR="00020529" w:rsidRPr="000316AE" w:rsidRDefault="00020529" w:rsidP="00680AA8">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0316AE">
              <w:rPr>
                <w:rFonts w:ascii="Times New Roman" w:eastAsia="Times New Roman" w:hAnsi="Times New Roman" w:cs="Times New Roman"/>
                <w:b/>
                <w:bCs/>
                <w:lang w:eastAsia="ru-RU"/>
              </w:rPr>
              <w:t>одержание учебного материала, прак</w:t>
            </w:r>
            <w:r w:rsidR="00680AA8">
              <w:rPr>
                <w:rFonts w:ascii="Times New Roman" w:eastAsia="Times New Roman" w:hAnsi="Times New Roman" w:cs="Times New Roman"/>
                <w:b/>
                <w:bCs/>
                <w:lang w:eastAsia="ru-RU"/>
              </w:rPr>
              <w:t>тических и лабораторных занятий</w:t>
            </w:r>
          </w:p>
        </w:tc>
        <w:tc>
          <w:tcPr>
            <w:tcW w:w="873" w:type="dxa"/>
          </w:tcPr>
          <w:p w:rsidR="00020529" w:rsidRPr="000316AE" w:rsidRDefault="00020529" w:rsidP="00020529">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Объем часов</w:t>
            </w:r>
          </w:p>
        </w:tc>
        <w:tc>
          <w:tcPr>
            <w:tcW w:w="2489" w:type="dxa"/>
          </w:tcPr>
          <w:p w:rsidR="00020529" w:rsidRPr="00864A19" w:rsidRDefault="00020529" w:rsidP="00020529">
            <w:pPr>
              <w:suppressAutoHyphens/>
              <w:jc w:val="center"/>
              <w:rPr>
                <w:rFonts w:ascii="Times New Roman" w:eastAsia="Times New Roman" w:hAnsi="Times New Roman" w:cs="Times New Roman"/>
                <w:b/>
                <w:bCs/>
                <w:sz w:val="24"/>
                <w:szCs w:val="24"/>
                <w:lang w:eastAsia="ru-RU"/>
              </w:rPr>
            </w:pPr>
            <w:r w:rsidRPr="00864A19">
              <w:rPr>
                <w:rFonts w:ascii="Times New Roman" w:hAnsi="Times New Roman" w:cs="Times New Roman"/>
                <w:b/>
                <w:sz w:val="24"/>
                <w:szCs w:val="24"/>
              </w:rPr>
              <w:t>Формируемые общие компетенции и профессиональ ные компетенции</w:t>
            </w:r>
          </w:p>
        </w:tc>
      </w:tr>
      <w:tr w:rsidR="00020529" w:rsidRPr="000316AE" w:rsidTr="00C57D68">
        <w:tc>
          <w:tcPr>
            <w:tcW w:w="6845" w:type="dxa"/>
            <w:gridSpan w:val="2"/>
            <w:vAlign w:val="center"/>
          </w:tcPr>
          <w:p w:rsidR="00020529" w:rsidRPr="000316AE" w:rsidRDefault="00020529" w:rsidP="00592C1C">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Разде</w:t>
            </w:r>
            <w:r>
              <w:rPr>
                <w:rFonts w:ascii="Times New Roman" w:eastAsia="Times New Roman" w:hAnsi="Times New Roman" w:cs="Times New Roman"/>
                <w:b/>
                <w:bCs/>
                <w:lang w:eastAsia="ru-RU"/>
              </w:rPr>
              <w:t xml:space="preserve">л 1. Основы линейной алгебры </w:t>
            </w:r>
          </w:p>
        </w:tc>
        <w:tc>
          <w:tcPr>
            <w:tcW w:w="873" w:type="dxa"/>
          </w:tcPr>
          <w:p w:rsidR="00020529" w:rsidRPr="000316AE" w:rsidRDefault="0052672F"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c>
          <w:tcPr>
            <w:tcW w:w="2181" w:type="dxa"/>
            <w:vMerge w:val="restart"/>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 1.1. Матрицы и определители</w:t>
            </w:r>
          </w:p>
        </w:tc>
        <w:tc>
          <w:tcPr>
            <w:tcW w:w="4664" w:type="dxa"/>
            <w:vAlign w:val="center"/>
          </w:tcPr>
          <w:p w:rsidR="00020529" w:rsidRPr="000316AE" w:rsidRDefault="00020529" w:rsidP="00020529">
            <w:pPr>
              <w:rPr>
                <w:rFonts w:ascii="Times New Roman" w:eastAsia="Times New Roman" w:hAnsi="Times New Roman" w:cs="Times New Roman"/>
                <w:b/>
                <w:lang w:eastAsia="ru-RU"/>
              </w:rPr>
            </w:pPr>
            <w:r w:rsidRPr="000316AE">
              <w:rPr>
                <w:rFonts w:ascii="Times New Roman" w:eastAsia="Times New Roman" w:hAnsi="Times New Roman" w:cs="Times New Roman"/>
                <w:b/>
                <w:bCs/>
                <w:lang w:eastAsia="ru-RU"/>
              </w:rPr>
              <w:t xml:space="preserve">Содержание </w:t>
            </w:r>
          </w:p>
        </w:tc>
        <w:tc>
          <w:tcPr>
            <w:tcW w:w="873" w:type="dxa"/>
          </w:tcPr>
          <w:p w:rsidR="00020529" w:rsidRPr="000316AE" w:rsidRDefault="00592C1C"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rPr>
          <w:trHeight w:val="396"/>
        </w:trPr>
        <w:tc>
          <w:tcPr>
            <w:tcW w:w="2181" w:type="dxa"/>
            <w:vMerge/>
            <w:vAlign w:val="center"/>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suppressAutoHyphens/>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 xml:space="preserve">Матрицы. Действия над матрицами. Определитель матрицы. Обратная матрица. Ранг матрицы. </w:t>
            </w:r>
          </w:p>
        </w:tc>
        <w:tc>
          <w:tcPr>
            <w:tcW w:w="873" w:type="dxa"/>
          </w:tcPr>
          <w:p w:rsidR="00020529" w:rsidRPr="000316AE" w:rsidRDefault="00592C1C" w:rsidP="00020529">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89" w:type="dxa"/>
          </w:tcPr>
          <w:p w:rsidR="00020529" w:rsidRPr="000316AE" w:rsidRDefault="000336BE" w:rsidP="00020529">
            <w:pPr>
              <w:suppressAutoHyphens/>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020529" w:rsidRPr="000316AE" w:rsidTr="00C57D68">
        <w:trPr>
          <w:trHeight w:val="20"/>
        </w:trPr>
        <w:tc>
          <w:tcPr>
            <w:tcW w:w="2181" w:type="dxa"/>
            <w:vMerge/>
            <w:vAlign w:val="center"/>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suppressAutoHyphens/>
              <w:rPr>
                <w:rFonts w:ascii="Times New Roman" w:eastAsia="Times New Roman" w:hAnsi="Times New Roman" w:cs="Times New Roman"/>
                <w:b/>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c>
          <w:tcPr>
            <w:tcW w:w="873" w:type="dxa"/>
          </w:tcPr>
          <w:p w:rsidR="00020529" w:rsidRPr="000316AE" w:rsidRDefault="00592C1C" w:rsidP="00020529">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489" w:type="dxa"/>
          </w:tcPr>
          <w:p w:rsidR="00020529" w:rsidRPr="000316AE" w:rsidRDefault="00020529" w:rsidP="00020529">
            <w:pPr>
              <w:suppressAutoHyphens/>
              <w:rPr>
                <w:rFonts w:ascii="Times New Roman" w:eastAsia="Times New Roman" w:hAnsi="Times New Roman" w:cs="Times New Roman"/>
                <w:b/>
                <w:bCs/>
                <w:lang w:eastAsia="ru-RU"/>
              </w:rPr>
            </w:pPr>
          </w:p>
        </w:tc>
      </w:tr>
      <w:tr w:rsidR="00020529" w:rsidRPr="000316AE" w:rsidTr="00C57D68">
        <w:trPr>
          <w:trHeight w:val="204"/>
        </w:trPr>
        <w:tc>
          <w:tcPr>
            <w:tcW w:w="2181" w:type="dxa"/>
            <w:vMerge/>
            <w:vAlign w:val="center"/>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suppressAutoHyphens/>
              <w:rPr>
                <w:rFonts w:ascii="Times New Roman" w:eastAsia="Times New Roman" w:hAnsi="Times New Roman" w:cs="Times New Roman"/>
                <w:iCs/>
                <w:lang w:eastAsia="ru-RU"/>
              </w:rPr>
            </w:pPr>
            <w:r w:rsidRPr="00020529">
              <w:rPr>
                <w:rFonts w:ascii="Times New Roman" w:eastAsia="Times New Roman" w:hAnsi="Times New Roman" w:cs="Times New Roman"/>
                <w:b/>
                <w:iCs/>
                <w:lang w:eastAsia="ru-RU"/>
              </w:rPr>
              <w:t>Практическое занятие № 1</w:t>
            </w:r>
            <w:r>
              <w:rPr>
                <w:rFonts w:ascii="Times New Roman" w:eastAsia="Times New Roman" w:hAnsi="Times New Roman" w:cs="Times New Roman"/>
                <w:iCs/>
                <w:lang w:eastAsia="ru-RU"/>
              </w:rPr>
              <w:t xml:space="preserve"> </w:t>
            </w:r>
            <w:r w:rsidRPr="000316AE">
              <w:rPr>
                <w:rFonts w:ascii="Times New Roman" w:eastAsia="Times New Roman" w:hAnsi="Times New Roman" w:cs="Times New Roman"/>
                <w:iCs/>
                <w:lang w:eastAsia="ru-RU"/>
              </w:rPr>
              <w:t xml:space="preserve">Действия над матрицами. Вычисление определителей. </w:t>
            </w:r>
          </w:p>
        </w:tc>
        <w:tc>
          <w:tcPr>
            <w:tcW w:w="873" w:type="dxa"/>
          </w:tcPr>
          <w:p w:rsidR="00020529" w:rsidRPr="000316AE" w:rsidRDefault="00592C1C" w:rsidP="00020529">
            <w:pPr>
              <w:suppressAutoHyphens/>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2489" w:type="dxa"/>
          </w:tcPr>
          <w:p w:rsidR="00020529" w:rsidRPr="000316AE" w:rsidRDefault="000336BE" w:rsidP="00020529">
            <w:pPr>
              <w:suppressAutoHyphens/>
              <w:rPr>
                <w:rFonts w:ascii="Times New Roman" w:eastAsia="Times New Roman" w:hAnsi="Times New Roman" w:cs="Times New Roman"/>
                <w:iCs/>
                <w:lang w:eastAsia="ru-RU"/>
              </w:rPr>
            </w:pPr>
            <w:r>
              <w:rPr>
                <w:rFonts w:ascii="Times New Roman" w:eastAsia="Times New Roman" w:hAnsi="Times New Roman" w:cs="Times New Roman"/>
                <w:b/>
                <w:bCs/>
                <w:lang w:eastAsia="ru-RU"/>
              </w:rPr>
              <w:t>ОК.01 –ОК.09</w:t>
            </w:r>
          </w:p>
        </w:tc>
      </w:tr>
      <w:tr w:rsidR="00020529" w:rsidRPr="000316AE" w:rsidTr="00C57D68">
        <w:trPr>
          <w:trHeight w:val="73"/>
        </w:trPr>
        <w:tc>
          <w:tcPr>
            <w:tcW w:w="2181" w:type="dxa"/>
            <w:vMerge/>
            <w:vAlign w:val="center"/>
          </w:tcPr>
          <w:p w:rsidR="00020529" w:rsidRPr="000316AE" w:rsidRDefault="00020529" w:rsidP="00020529">
            <w:pPr>
              <w:rPr>
                <w:rFonts w:ascii="Times New Roman" w:eastAsia="Times New Roman" w:hAnsi="Times New Roman" w:cs="Times New Roman"/>
                <w:b/>
                <w:bCs/>
                <w:lang w:eastAsia="ru-RU"/>
              </w:rPr>
            </w:pPr>
          </w:p>
        </w:tc>
        <w:tc>
          <w:tcPr>
            <w:tcW w:w="4664" w:type="dxa"/>
            <w:shd w:val="clear" w:color="auto" w:fill="auto"/>
            <w:vAlign w:val="center"/>
          </w:tcPr>
          <w:p w:rsidR="00020529" w:rsidRPr="000316AE" w:rsidRDefault="00020529" w:rsidP="00592C1C">
            <w:pPr>
              <w:suppressAutoHyphens/>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w:t>
            </w:r>
            <w:r>
              <w:rPr>
                <w:rFonts w:ascii="Times New Roman" w:eastAsia="Times New Roman" w:hAnsi="Times New Roman" w:cs="Times New Roman"/>
                <w:b/>
                <w:iCs/>
                <w:lang w:eastAsia="ru-RU"/>
              </w:rPr>
              <w:t xml:space="preserve">нятие №2 </w:t>
            </w:r>
            <w:r w:rsidRPr="000316AE">
              <w:rPr>
                <w:rFonts w:ascii="Times New Roman" w:eastAsia="Times New Roman" w:hAnsi="Times New Roman" w:cs="Times New Roman"/>
                <w:iCs/>
                <w:lang w:eastAsia="ru-RU"/>
              </w:rPr>
              <w:t>Нахождение обратной матрицы. Вычисление ранга матрицы.</w:t>
            </w:r>
          </w:p>
        </w:tc>
        <w:tc>
          <w:tcPr>
            <w:tcW w:w="873" w:type="dxa"/>
          </w:tcPr>
          <w:p w:rsidR="00020529" w:rsidRPr="000316AE" w:rsidRDefault="00592C1C" w:rsidP="00020529">
            <w:pPr>
              <w:suppressAutoHyphens/>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2489" w:type="dxa"/>
          </w:tcPr>
          <w:p w:rsidR="00020529" w:rsidRPr="000316AE" w:rsidRDefault="000336BE" w:rsidP="00020529">
            <w:pPr>
              <w:suppressAutoHyphens/>
              <w:rPr>
                <w:rFonts w:ascii="Times New Roman" w:eastAsia="Times New Roman" w:hAnsi="Times New Roman" w:cs="Times New Roman"/>
                <w:iCs/>
                <w:lang w:eastAsia="ru-RU"/>
              </w:rPr>
            </w:pPr>
            <w:r>
              <w:rPr>
                <w:rFonts w:ascii="Times New Roman" w:eastAsia="Times New Roman" w:hAnsi="Times New Roman" w:cs="Times New Roman"/>
                <w:b/>
                <w:bCs/>
                <w:lang w:eastAsia="ru-RU"/>
              </w:rPr>
              <w:t>ОК.01 –ОК.09</w:t>
            </w:r>
          </w:p>
        </w:tc>
      </w:tr>
      <w:tr w:rsidR="00020529" w:rsidRPr="000316AE" w:rsidTr="00C57D68">
        <w:trPr>
          <w:trHeight w:val="361"/>
        </w:trPr>
        <w:tc>
          <w:tcPr>
            <w:tcW w:w="2181" w:type="dxa"/>
            <w:vMerge/>
            <w:vAlign w:val="center"/>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592C1C">
            <w:pPr>
              <w:rPr>
                <w:rFonts w:ascii="Times New Roman" w:eastAsia="Times New Roman" w:hAnsi="Times New Roman" w:cs="Times New Roman"/>
                <w:i/>
                <w:lang w:eastAsia="ru-RU"/>
              </w:rPr>
            </w:pPr>
            <w:r w:rsidRPr="000316AE">
              <w:rPr>
                <w:rFonts w:ascii="Times New Roman" w:eastAsia="Times New Roman" w:hAnsi="Times New Roman" w:cs="Times New Roman"/>
                <w:b/>
                <w:bCs/>
                <w:lang w:eastAsia="ru-RU"/>
              </w:rPr>
              <w:t>В том числе самостоятельная работа обучающихся</w:t>
            </w:r>
          </w:p>
        </w:tc>
        <w:tc>
          <w:tcPr>
            <w:tcW w:w="873" w:type="dxa"/>
          </w:tcPr>
          <w:p w:rsidR="00020529" w:rsidRPr="000316AE" w:rsidRDefault="00592C1C"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rPr>
          <w:trHeight w:val="320"/>
        </w:trPr>
        <w:tc>
          <w:tcPr>
            <w:tcW w:w="2181" w:type="dxa"/>
            <w:vMerge w:val="restart"/>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 1.2. Системы линейных уравнений</w:t>
            </w:r>
          </w:p>
        </w:tc>
        <w:tc>
          <w:tcPr>
            <w:tcW w:w="4664" w:type="dxa"/>
            <w:tcBorders>
              <w:top w:val="single" w:sz="4" w:space="0" w:color="auto"/>
              <w:left w:val="single" w:sz="4" w:space="0" w:color="auto"/>
              <w:bottom w:val="single" w:sz="4" w:space="0" w:color="auto"/>
              <w:right w:val="single" w:sz="4" w:space="0" w:color="auto"/>
            </w:tcBorders>
            <w:vAlign w:val="center"/>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 xml:space="preserve">Содержание </w:t>
            </w:r>
          </w:p>
        </w:tc>
        <w:tc>
          <w:tcPr>
            <w:tcW w:w="873" w:type="dxa"/>
            <w:tcBorders>
              <w:top w:val="single" w:sz="4" w:space="0" w:color="auto"/>
              <w:left w:val="single" w:sz="4" w:space="0" w:color="auto"/>
              <w:bottom w:val="single" w:sz="4" w:space="0" w:color="auto"/>
              <w:right w:val="single" w:sz="4" w:space="0" w:color="auto"/>
            </w:tcBorders>
          </w:tcPr>
          <w:p w:rsidR="00020529" w:rsidRPr="000316AE" w:rsidRDefault="00592C1C"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2489" w:type="dxa"/>
            <w:tcBorders>
              <w:top w:val="single" w:sz="4" w:space="0" w:color="auto"/>
              <w:left w:val="single" w:sz="4" w:space="0" w:color="auto"/>
              <w:bottom w:val="single" w:sz="4" w:space="0" w:color="auto"/>
              <w:right w:val="single" w:sz="4" w:space="0" w:color="auto"/>
            </w:tcBorders>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rPr>
          <w:trHeight w:val="361"/>
        </w:trPr>
        <w:tc>
          <w:tcPr>
            <w:tcW w:w="2181" w:type="dxa"/>
            <w:vMerge/>
            <w:vAlign w:val="center"/>
          </w:tcPr>
          <w:p w:rsidR="00020529" w:rsidRPr="000316AE" w:rsidRDefault="00020529" w:rsidP="00020529">
            <w:pPr>
              <w:rPr>
                <w:rFonts w:ascii="Times New Roman" w:eastAsia="Times New Roman" w:hAnsi="Times New Roman" w:cs="Times New Roman"/>
                <w:b/>
                <w:bCs/>
                <w:lang w:eastAsia="ru-RU"/>
              </w:rPr>
            </w:pPr>
          </w:p>
        </w:tc>
        <w:tc>
          <w:tcPr>
            <w:tcW w:w="4664" w:type="dxa"/>
            <w:tcBorders>
              <w:top w:val="single" w:sz="4" w:space="0" w:color="auto"/>
              <w:left w:val="single" w:sz="4" w:space="0" w:color="auto"/>
              <w:bottom w:val="single" w:sz="4" w:space="0" w:color="auto"/>
              <w:right w:val="single" w:sz="4" w:space="0" w:color="auto"/>
            </w:tcBorders>
            <w:vAlign w:val="center"/>
          </w:tcPr>
          <w:p w:rsidR="00020529" w:rsidRPr="000316AE" w:rsidRDefault="00020529" w:rsidP="00020529">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Основные понятия системы линейных уравнений. Решение системы линейных уравнений по формулам Крамера, методом Гаусса, матричным методом.</w:t>
            </w:r>
          </w:p>
        </w:tc>
        <w:tc>
          <w:tcPr>
            <w:tcW w:w="873" w:type="dxa"/>
            <w:tcBorders>
              <w:top w:val="single" w:sz="4" w:space="0" w:color="auto"/>
              <w:left w:val="single" w:sz="4" w:space="0" w:color="auto"/>
              <w:bottom w:val="single" w:sz="4" w:space="0" w:color="auto"/>
              <w:right w:val="single" w:sz="4" w:space="0" w:color="auto"/>
            </w:tcBorders>
          </w:tcPr>
          <w:p w:rsidR="00020529" w:rsidRPr="000316AE" w:rsidRDefault="00592C1C"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89" w:type="dxa"/>
            <w:tcBorders>
              <w:top w:val="single" w:sz="4" w:space="0" w:color="auto"/>
              <w:left w:val="single" w:sz="4" w:space="0" w:color="auto"/>
              <w:bottom w:val="single" w:sz="4" w:space="0" w:color="auto"/>
              <w:right w:val="single" w:sz="4" w:space="0" w:color="auto"/>
            </w:tcBorders>
          </w:tcPr>
          <w:p w:rsidR="00020529" w:rsidRPr="000316AE" w:rsidRDefault="000336BE" w:rsidP="00020529">
            <w:pPr>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020529" w:rsidRPr="000316AE" w:rsidTr="00C57D68">
        <w:trPr>
          <w:trHeight w:val="308"/>
        </w:trPr>
        <w:tc>
          <w:tcPr>
            <w:tcW w:w="2181" w:type="dxa"/>
            <w:vMerge/>
            <w:vAlign w:val="center"/>
          </w:tcPr>
          <w:p w:rsidR="00020529" w:rsidRPr="000316AE" w:rsidRDefault="00020529" w:rsidP="00020529">
            <w:pPr>
              <w:rPr>
                <w:rFonts w:ascii="Times New Roman" w:eastAsia="Times New Roman" w:hAnsi="Times New Roman" w:cs="Times New Roman"/>
                <w:b/>
                <w:bCs/>
                <w:lang w:eastAsia="ru-RU"/>
              </w:rPr>
            </w:pPr>
          </w:p>
        </w:tc>
        <w:tc>
          <w:tcPr>
            <w:tcW w:w="4664" w:type="dxa"/>
            <w:tcBorders>
              <w:top w:val="single" w:sz="4" w:space="0" w:color="auto"/>
              <w:left w:val="single" w:sz="4" w:space="0" w:color="auto"/>
              <w:bottom w:val="single" w:sz="4" w:space="0" w:color="auto"/>
              <w:right w:val="single" w:sz="4" w:space="0" w:color="auto"/>
            </w:tcBorders>
            <w:vAlign w:val="center"/>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c>
          <w:tcPr>
            <w:tcW w:w="873" w:type="dxa"/>
            <w:tcBorders>
              <w:top w:val="single" w:sz="4" w:space="0" w:color="auto"/>
              <w:left w:val="single" w:sz="4" w:space="0" w:color="auto"/>
              <w:bottom w:val="single" w:sz="4" w:space="0" w:color="auto"/>
              <w:right w:val="single" w:sz="4" w:space="0" w:color="auto"/>
            </w:tcBorders>
          </w:tcPr>
          <w:p w:rsidR="00020529" w:rsidRPr="000316AE" w:rsidRDefault="00592C1C"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89" w:type="dxa"/>
            <w:tcBorders>
              <w:top w:val="single" w:sz="4" w:space="0" w:color="auto"/>
              <w:left w:val="single" w:sz="4" w:space="0" w:color="auto"/>
              <w:bottom w:val="single" w:sz="4" w:space="0" w:color="auto"/>
              <w:right w:val="single" w:sz="4" w:space="0" w:color="auto"/>
            </w:tcBorders>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rPr>
          <w:trHeight w:val="137"/>
        </w:trPr>
        <w:tc>
          <w:tcPr>
            <w:tcW w:w="2181" w:type="dxa"/>
            <w:vMerge/>
            <w:vAlign w:val="center"/>
          </w:tcPr>
          <w:p w:rsidR="00020529" w:rsidRPr="000316AE" w:rsidRDefault="00020529" w:rsidP="00020529">
            <w:pPr>
              <w:rPr>
                <w:rFonts w:ascii="Times New Roman" w:eastAsia="Times New Roman" w:hAnsi="Times New Roman" w:cs="Times New Roman"/>
                <w:b/>
                <w:bCs/>
                <w:lang w:eastAsia="ru-RU"/>
              </w:rPr>
            </w:pPr>
          </w:p>
        </w:tc>
        <w:tc>
          <w:tcPr>
            <w:tcW w:w="4664" w:type="dxa"/>
            <w:tcBorders>
              <w:top w:val="single" w:sz="4" w:space="0" w:color="auto"/>
              <w:left w:val="single" w:sz="4" w:space="0" w:color="auto"/>
              <w:bottom w:val="single" w:sz="4" w:space="0" w:color="auto"/>
              <w:right w:val="single" w:sz="4" w:space="0" w:color="auto"/>
            </w:tcBorders>
            <w:vAlign w:val="center"/>
          </w:tcPr>
          <w:p w:rsidR="00020529" w:rsidRPr="000316AE" w:rsidRDefault="00020529" w:rsidP="00020529">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w:t>
            </w:r>
            <w:r>
              <w:rPr>
                <w:rFonts w:ascii="Times New Roman" w:eastAsia="Times New Roman" w:hAnsi="Times New Roman" w:cs="Times New Roman"/>
                <w:b/>
                <w:iCs/>
                <w:lang w:eastAsia="ru-RU"/>
              </w:rPr>
              <w:t>нятие № 3</w:t>
            </w:r>
            <w:r>
              <w:rPr>
                <w:rFonts w:ascii="Times New Roman" w:eastAsia="Times New Roman" w:hAnsi="Times New Roman" w:cs="Times New Roman"/>
                <w:iCs/>
                <w:lang w:eastAsia="ru-RU"/>
              </w:rPr>
              <w:t xml:space="preserve"> </w:t>
            </w:r>
            <w:r w:rsidRPr="000316AE">
              <w:rPr>
                <w:rFonts w:ascii="Times New Roman" w:eastAsia="Times New Roman" w:hAnsi="Times New Roman" w:cs="Times New Roman"/>
                <w:lang w:eastAsia="ru-RU"/>
              </w:rPr>
              <w:t>Решение системы линейных уравнений различными методами</w:t>
            </w:r>
          </w:p>
        </w:tc>
        <w:tc>
          <w:tcPr>
            <w:tcW w:w="873" w:type="dxa"/>
            <w:tcBorders>
              <w:top w:val="single" w:sz="4" w:space="0" w:color="auto"/>
              <w:left w:val="single" w:sz="4" w:space="0" w:color="auto"/>
              <w:bottom w:val="single" w:sz="4" w:space="0" w:color="auto"/>
              <w:right w:val="single" w:sz="4" w:space="0" w:color="auto"/>
            </w:tcBorders>
          </w:tcPr>
          <w:p w:rsidR="00020529" w:rsidRPr="000316AE" w:rsidRDefault="00592C1C"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89" w:type="dxa"/>
            <w:tcBorders>
              <w:top w:val="single" w:sz="4" w:space="0" w:color="auto"/>
              <w:left w:val="single" w:sz="4" w:space="0" w:color="auto"/>
              <w:bottom w:val="single" w:sz="4" w:space="0" w:color="auto"/>
              <w:right w:val="single" w:sz="4" w:space="0" w:color="auto"/>
            </w:tcBorders>
          </w:tcPr>
          <w:p w:rsidR="00020529" w:rsidRPr="000316AE" w:rsidRDefault="000336BE" w:rsidP="00020529">
            <w:pPr>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020529" w:rsidRPr="000316AE" w:rsidTr="00C57D68">
        <w:trPr>
          <w:trHeight w:val="361"/>
        </w:trPr>
        <w:tc>
          <w:tcPr>
            <w:tcW w:w="2181" w:type="dxa"/>
            <w:vMerge/>
            <w:vAlign w:val="center"/>
          </w:tcPr>
          <w:p w:rsidR="00020529" w:rsidRPr="000316AE" w:rsidRDefault="00020529" w:rsidP="00020529">
            <w:pPr>
              <w:rPr>
                <w:rFonts w:ascii="Times New Roman" w:eastAsia="Times New Roman" w:hAnsi="Times New Roman" w:cs="Times New Roman"/>
                <w:b/>
                <w:bCs/>
                <w:lang w:eastAsia="ru-RU"/>
              </w:rPr>
            </w:pPr>
          </w:p>
        </w:tc>
        <w:tc>
          <w:tcPr>
            <w:tcW w:w="4664" w:type="dxa"/>
            <w:tcBorders>
              <w:top w:val="single" w:sz="4" w:space="0" w:color="auto"/>
              <w:left w:val="single" w:sz="4" w:space="0" w:color="auto"/>
              <w:bottom w:val="single" w:sz="4" w:space="0" w:color="auto"/>
              <w:right w:val="single" w:sz="4" w:space="0" w:color="auto"/>
            </w:tcBorders>
            <w:vAlign w:val="center"/>
          </w:tcPr>
          <w:p w:rsidR="00020529" w:rsidRPr="000316AE" w:rsidRDefault="00020529" w:rsidP="00592C1C">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самостоятельная работа обучающихся</w:t>
            </w:r>
          </w:p>
        </w:tc>
        <w:tc>
          <w:tcPr>
            <w:tcW w:w="873" w:type="dxa"/>
            <w:tcBorders>
              <w:top w:val="single" w:sz="4" w:space="0" w:color="auto"/>
              <w:left w:val="single" w:sz="4" w:space="0" w:color="auto"/>
              <w:bottom w:val="single" w:sz="4" w:space="0" w:color="auto"/>
              <w:right w:val="single" w:sz="4" w:space="0" w:color="auto"/>
            </w:tcBorders>
          </w:tcPr>
          <w:p w:rsidR="00020529" w:rsidRPr="000316AE" w:rsidRDefault="00592C1C"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89" w:type="dxa"/>
            <w:tcBorders>
              <w:top w:val="single" w:sz="4" w:space="0" w:color="auto"/>
              <w:left w:val="single" w:sz="4" w:space="0" w:color="auto"/>
              <w:bottom w:val="single" w:sz="4" w:space="0" w:color="auto"/>
              <w:right w:val="single" w:sz="4" w:space="0" w:color="auto"/>
            </w:tcBorders>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rPr>
          <w:trHeight w:val="331"/>
        </w:trPr>
        <w:tc>
          <w:tcPr>
            <w:tcW w:w="2181" w:type="dxa"/>
            <w:vMerge w:val="restart"/>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 1.3. Векторы и действия с ними</w:t>
            </w:r>
          </w:p>
        </w:tc>
        <w:tc>
          <w:tcPr>
            <w:tcW w:w="4664" w:type="dxa"/>
            <w:tcBorders>
              <w:top w:val="single" w:sz="4" w:space="0" w:color="auto"/>
              <w:left w:val="single" w:sz="4" w:space="0" w:color="auto"/>
              <w:bottom w:val="single" w:sz="4" w:space="0" w:color="auto"/>
              <w:right w:val="single" w:sz="4" w:space="0" w:color="auto"/>
            </w:tcBorders>
            <w:vAlign w:val="center"/>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 xml:space="preserve">Содержание </w:t>
            </w:r>
          </w:p>
        </w:tc>
        <w:tc>
          <w:tcPr>
            <w:tcW w:w="873" w:type="dxa"/>
            <w:tcBorders>
              <w:top w:val="single" w:sz="4" w:space="0" w:color="auto"/>
              <w:left w:val="single" w:sz="4" w:space="0" w:color="auto"/>
              <w:bottom w:val="single" w:sz="4" w:space="0" w:color="auto"/>
              <w:right w:val="single" w:sz="4" w:space="0" w:color="auto"/>
            </w:tcBorders>
          </w:tcPr>
          <w:p w:rsidR="00020529" w:rsidRPr="000316AE" w:rsidRDefault="00592C1C"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2489" w:type="dxa"/>
            <w:tcBorders>
              <w:top w:val="single" w:sz="4" w:space="0" w:color="auto"/>
              <w:left w:val="single" w:sz="4" w:space="0" w:color="auto"/>
              <w:bottom w:val="single" w:sz="4" w:space="0" w:color="auto"/>
              <w:right w:val="single" w:sz="4" w:space="0" w:color="auto"/>
            </w:tcBorders>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rPr>
          <w:trHeight w:val="833"/>
        </w:trPr>
        <w:tc>
          <w:tcPr>
            <w:tcW w:w="2181" w:type="dxa"/>
            <w:vMerge/>
            <w:vAlign w:val="center"/>
          </w:tcPr>
          <w:p w:rsidR="00020529" w:rsidRPr="000316AE" w:rsidRDefault="00020529" w:rsidP="00020529">
            <w:pPr>
              <w:rPr>
                <w:rFonts w:ascii="Times New Roman" w:eastAsia="Times New Roman" w:hAnsi="Times New Roman" w:cs="Times New Roman"/>
                <w:b/>
                <w:bCs/>
                <w:lang w:eastAsia="ru-RU"/>
              </w:rPr>
            </w:pPr>
          </w:p>
        </w:tc>
        <w:tc>
          <w:tcPr>
            <w:tcW w:w="4664" w:type="dxa"/>
            <w:tcBorders>
              <w:top w:val="single" w:sz="4" w:space="0" w:color="auto"/>
              <w:left w:val="single" w:sz="4" w:space="0" w:color="auto"/>
              <w:bottom w:val="single" w:sz="4" w:space="0" w:color="auto"/>
              <w:right w:val="single" w:sz="4" w:space="0" w:color="auto"/>
            </w:tcBorders>
            <w:vAlign w:val="center"/>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lang w:eastAsia="ru-RU"/>
              </w:rPr>
              <w:t>Определение вектора. Операции над векторами, их свойства. Вычисление скалярного, смешанного, векторного произведения векторов.</w:t>
            </w:r>
          </w:p>
        </w:tc>
        <w:tc>
          <w:tcPr>
            <w:tcW w:w="873" w:type="dxa"/>
            <w:tcBorders>
              <w:top w:val="single" w:sz="4" w:space="0" w:color="auto"/>
              <w:left w:val="single" w:sz="4" w:space="0" w:color="auto"/>
              <w:bottom w:val="single" w:sz="4" w:space="0" w:color="auto"/>
              <w:right w:val="single" w:sz="4" w:space="0" w:color="auto"/>
            </w:tcBorders>
          </w:tcPr>
          <w:p w:rsidR="00020529" w:rsidRPr="000316AE" w:rsidRDefault="00592C1C"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89" w:type="dxa"/>
            <w:tcBorders>
              <w:top w:val="single" w:sz="4" w:space="0" w:color="auto"/>
              <w:left w:val="single" w:sz="4" w:space="0" w:color="auto"/>
              <w:bottom w:val="single" w:sz="4" w:space="0" w:color="auto"/>
              <w:right w:val="single" w:sz="4" w:space="0" w:color="auto"/>
            </w:tcBorders>
          </w:tcPr>
          <w:p w:rsidR="00020529" w:rsidRPr="000316AE" w:rsidRDefault="000336BE" w:rsidP="00020529">
            <w:pPr>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020529" w:rsidRPr="000316AE" w:rsidTr="00C57D68">
        <w:trPr>
          <w:trHeight w:val="290"/>
        </w:trPr>
        <w:tc>
          <w:tcPr>
            <w:tcW w:w="2181" w:type="dxa"/>
            <w:vMerge/>
            <w:vAlign w:val="center"/>
          </w:tcPr>
          <w:p w:rsidR="00020529" w:rsidRPr="000316AE" w:rsidRDefault="00020529" w:rsidP="00020529">
            <w:pPr>
              <w:rPr>
                <w:rFonts w:ascii="Times New Roman" w:eastAsia="Times New Roman" w:hAnsi="Times New Roman" w:cs="Times New Roman"/>
                <w:b/>
                <w:bCs/>
                <w:lang w:eastAsia="ru-RU"/>
              </w:rPr>
            </w:pPr>
          </w:p>
        </w:tc>
        <w:tc>
          <w:tcPr>
            <w:tcW w:w="4664" w:type="dxa"/>
            <w:tcBorders>
              <w:top w:val="single" w:sz="4" w:space="0" w:color="auto"/>
              <w:left w:val="single" w:sz="4" w:space="0" w:color="auto"/>
              <w:bottom w:val="single" w:sz="4" w:space="0" w:color="auto"/>
              <w:right w:val="single" w:sz="4" w:space="0" w:color="auto"/>
            </w:tcBorders>
            <w:vAlign w:val="center"/>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c>
          <w:tcPr>
            <w:tcW w:w="873" w:type="dxa"/>
            <w:tcBorders>
              <w:top w:val="single" w:sz="4" w:space="0" w:color="auto"/>
              <w:left w:val="single" w:sz="4" w:space="0" w:color="auto"/>
              <w:bottom w:val="single" w:sz="4" w:space="0" w:color="auto"/>
              <w:right w:val="single" w:sz="4" w:space="0" w:color="auto"/>
            </w:tcBorders>
          </w:tcPr>
          <w:p w:rsidR="00020529" w:rsidRPr="000316AE" w:rsidRDefault="00592C1C"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89" w:type="dxa"/>
            <w:tcBorders>
              <w:top w:val="single" w:sz="4" w:space="0" w:color="auto"/>
              <w:left w:val="single" w:sz="4" w:space="0" w:color="auto"/>
              <w:bottom w:val="single" w:sz="4" w:space="0" w:color="auto"/>
              <w:right w:val="single" w:sz="4" w:space="0" w:color="auto"/>
            </w:tcBorders>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rPr>
          <w:trHeight w:val="361"/>
        </w:trPr>
        <w:tc>
          <w:tcPr>
            <w:tcW w:w="2181" w:type="dxa"/>
            <w:vMerge/>
            <w:vAlign w:val="center"/>
          </w:tcPr>
          <w:p w:rsidR="00020529" w:rsidRPr="000316AE" w:rsidRDefault="00020529" w:rsidP="00020529">
            <w:pPr>
              <w:rPr>
                <w:rFonts w:ascii="Times New Roman" w:eastAsia="Times New Roman" w:hAnsi="Times New Roman" w:cs="Times New Roman"/>
                <w:b/>
                <w:bCs/>
                <w:lang w:eastAsia="ru-RU"/>
              </w:rPr>
            </w:pPr>
          </w:p>
        </w:tc>
        <w:tc>
          <w:tcPr>
            <w:tcW w:w="4664" w:type="dxa"/>
            <w:tcBorders>
              <w:top w:val="single" w:sz="4" w:space="0" w:color="auto"/>
              <w:left w:val="single" w:sz="4" w:space="0" w:color="auto"/>
              <w:bottom w:val="single" w:sz="4" w:space="0" w:color="auto"/>
              <w:right w:val="single" w:sz="4" w:space="0" w:color="auto"/>
            </w:tcBorders>
            <w:vAlign w:val="center"/>
          </w:tcPr>
          <w:p w:rsidR="00020529" w:rsidRPr="000316AE" w:rsidRDefault="00020529" w:rsidP="00020529">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w:t>
            </w:r>
            <w:r>
              <w:rPr>
                <w:rFonts w:ascii="Times New Roman" w:eastAsia="Times New Roman" w:hAnsi="Times New Roman" w:cs="Times New Roman"/>
                <w:b/>
                <w:iCs/>
                <w:lang w:eastAsia="ru-RU"/>
              </w:rPr>
              <w:t>нятие № 4</w:t>
            </w:r>
            <w:r>
              <w:rPr>
                <w:rFonts w:ascii="Times New Roman" w:eastAsia="Times New Roman" w:hAnsi="Times New Roman" w:cs="Times New Roman"/>
                <w:iCs/>
                <w:lang w:eastAsia="ru-RU"/>
              </w:rPr>
              <w:t xml:space="preserve"> </w:t>
            </w:r>
            <w:r w:rsidRPr="000316AE">
              <w:rPr>
                <w:rFonts w:ascii="Times New Roman" w:eastAsia="Times New Roman" w:hAnsi="Times New Roman" w:cs="Times New Roman"/>
                <w:lang w:eastAsia="ru-RU"/>
              </w:rPr>
              <w:t>Векторы и операции над ними.</w:t>
            </w:r>
          </w:p>
        </w:tc>
        <w:tc>
          <w:tcPr>
            <w:tcW w:w="873" w:type="dxa"/>
            <w:tcBorders>
              <w:top w:val="single" w:sz="4" w:space="0" w:color="auto"/>
              <w:left w:val="single" w:sz="4" w:space="0" w:color="auto"/>
              <w:bottom w:val="single" w:sz="4" w:space="0" w:color="auto"/>
              <w:right w:val="single" w:sz="4" w:space="0" w:color="auto"/>
            </w:tcBorders>
          </w:tcPr>
          <w:p w:rsidR="00020529" w:rsidRPr="000316AE" w:rsidRDefault="00592C1C"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89" w:type="dxa"/>
            <w:tcBorders>
              <w:top w:val="single" w:sz="4" w:space="0" w:color="auto"/>
              <w:left w:val="single" w:sz="4" w:space="0" w:color="auto"/>
              <w:bottom w:val="single" w:sz="4" w:space="0" w:color="auto"/>
              <w:right w:val="single" w:sz="4" w:space="0" w:color="auto"/>
            </w:tcBorders>
          </w:tcPr>
          <w:p w:rsidR="00020529" w:rsidRPr="000316AE" w:rsidRDefault="000336BE" w:rsidP="00020529">
            <w:pPr>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020529" w:rsidRPr="000316AE" w:rsidTr="00C57D68">
        <w:trPr>
          <w:trHeight w:val="361"/>
        </w:trPr>
        <w:tc>
          <w:tcPr>
            <w:tcW w:w="2181" w:type="dxa"/>
            <w:vMerge/>
            <w:vAlign w:val="center"/>
          </w:tcPr>
          <w:p w:rsidR="00020529" w:rsidRPr="000316AE" w:rsidRDefault="00020529" w:rsidP="00020529">
            <w:pPr>
              <w:rPr>
                <w:rFonts w:ascii="Times New Roman" w:eastAsia="Times New Roman" w:hAnsi="Times New Roman" w:cs="Times New Roman"/>
                <w:b/>
                <w:bCs/>
                <w:lang w:eastAsia="ru-RU"/>
              </w:rPr>
            </w:pPr>
          </w:p>
        </w:tc>
        <w:tc>
          <w:tcPr>
            <w:tcW w:w="4664" w:type="dxa"/>
            <w:tcBorders>
              <w:top w:val="single" w:sz="4" w:space="0" w:color="auto"/>
              <w:left w:val="single" w:sz="4" w:space="0" w:color="auto"/>
              <w:bottom w:val="single" w:sz="4" w:space="0" w:color="auto"/>
              <w:right w:val="single" w:sz="4" w:space="0" w:color="auto"/>
            </w:tcBorders>
            <w:vAlign w:val="center"/>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самостоятельная работа обучающихся</w:t>
            </w:r>
          </w:p>
          <w:p w:rsidR="00020529" w:rsidRPr="000316AE" w:rsidRDefault="00020529" w:rsidP="00020529">
            <w:pPr>
              <w:rPr>
                <w:rFonts w:ascii="Times New Roman" w:eastAsia="Times New Roman" w:hAnsi="Times New Roman" w:cs="Times New Roman"/>
                <w:b/>
                <w:bCs/>
                <w:lang w:eastAsia="ru-RU"/>
              </w:rPr>
            </w:pPr>
          </w:p>
        </w:tc>
        <w:tc>
          <w:tcPr>
            <w:tcW w:w="873" w:type="dxa"/>
            <w:tcBorders>
              <w:top w:val="single" w:sz="4" w:space="0" w:color="auto"/>
              <w:left w:val="single" w:sz="4" w:space="0" w:color="auto"/>
              <w:bottom w:val="single" w:sz="4" w:space="0" w:color="auto"/>
              <w:right w:val="single" w:sz="4" w:space="0" w:color="auto"/>
            </w:tcBorders>
          </w:tcPr>
          <w:p w:rsidR="00020529" w:rsidRPr="000316AE" w:rsidRDefault="00592C1C"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89" w:type="dxa"/>
            <w:tcBorders>
              <w:top w:val="single" w:sz="4" w:space="0" w:color="auto"/>
              <w:left w:val="single" w:sz="4" w:space="0" w:color="auto"/>
              <w:bottom w:val="single" w:sz="4" w:space="0" w:color="auto"/>
              <w:right w:val="single" w:sz="4" w:space="0" w:color="auto"/>
            </w:tcBorders>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c>
          <w:tcPr>
            <w:tcW w:w="6845" w:type="dxa"/>
            <w:gridSpan w:val="2"/>
            <w:vAlign w:val="center"/>
          </w:tcPr>
          <w:p w:rsidR="00020529" w:rsidRPr="000316AE" w:rsidRDefault="00020529" w:rsidP="00020529">
            <w:pPr>
              <w:rPr>
                <w:rFonts w:ascii="Times New Roman" w:eastAsia="Times New Roman" w:hAnsi="Times New Roman" w:cs="Times New Roman"/>
                <w:i/>
                <w:lang w:eastAsia="ru-RU"/>
              </w:rPr>
            </w:pPr>
            <w:r w:rsidRPr="000316AE">
              <w:rPr>
                <w:rFonts w:ascii="Times New Roman" w:eastAsia="Times New Roman" w:hAnsi="Times New Roman" w:cs="Times New Roman"/>
                <w:b/>
                <w:bCs/>
                <w:lang w:eastAsia="ru-RU"/>
              </w:rPr>
              <w:t>Раздел 2. Элем</w:t>
            </w:r>
            <w:r>
              <w:rPr>
                <w:rFonts w:ascii="Times New Roman" w:eastAsia="Times New Roman" w:hAnsi="Times New Roman" w:cs="Times New Roman"/>
                <w:b/>
                <w:bCs/>
                <w:lang w:eastAsia="ru-RU"/>
              </w:rPr>
              <w:t>енты те</w:t>
            </w:r>
            <w:r w:rsidR="00592C1C">
              <w:rPr>
                <w:rFonts w:ascii="Times New Roman" w:eastAsia="Times New Roman" w:hAnsi="Times New Roman" w:cs="Times New Roman"/>
                <w:b/>
                <w:bCs/>
                <w:lang w:eastAsia="ru-RU"/>
              </w:rPr>
              <w:t xml:space="preserve">ории комплексных чисел </w:t>
            </w:r>
          </w:p>
        </w:tc>
        <w:tc>
          <w:tcPr>
            <w:tcW w:w="873" w:type="dxa"/>
          </w:tcPr>
          <w:p w:rsidR="00020529" w:rsidRPr="000316AE" w:rsidRDefault="0052672F"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c>
          <w:tcPr>
            <w:tcW w:w="2181" w:type="dxa"/>
            <w:vMerge w:val="restart"/>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 2.1. Комплексные числа</w:t>
            </w:r>
          </w:p>
        </w:tc>
        <w:tc>
          <w:tcPr>
            <w:tcW w:w="4664" w:type="dxa"/>
            <w:vAlign w:val="center"/>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 xml:space="preserve">Содержание </w:t>
            </w:r>
          </w:p>
        </w:tc>
        <w:tc>
          <w:tcPr>
            <w:tcW w:w="873" w:type="dxa"/>
          </w:tcPr>
          <w:p w:rsidR="00020529" w:rsidRPr="000316AE" w:rsidRDefault="0052672F"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c>
          <w:tcPr>
            <w:tcW w:w="2181" w:type="dxa"/>
            <w:vMerge/>
            <w:vAlign w:val="center"/>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Определение комплексного числа. Формы записи комплексных чисел. Геометрическое изображение комплексных чисел.</w:t>
            </w:r>
          </w:p>
        </w:tc>
        <w:tc>
          <w:tcPr>
            <w:tcW w:w="873" w:type="dxa"/>
          </w:tcPr>
          <w:p w:rsidR="00020529" w:rsidRPr="000316AE" w:rsidRDefault="0052672F"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89" w:type="dxa"/>
          </w:tcPr>
          <w:p w:rsidR="00020529" w:rsidRPr="000316AE" w:rsidRDefault="000336BE" w:rsidP="00020529">
            <w:pPr>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020529" w:rsidRPr="000316AE" w:rsidTr="00C57D68">
        <w:tc>
          <w:tcPr>
            <w:tcW w:w="2181" w:type="dxa"/>
            <w:vMerge/>
            <w:vAlign w:val="center"/>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c>
          <w:tcPr>
            <w:tcW w:w="873" w:type="dxa"/>
          </w:tcPr>
          <w:p w:rsidR="00020529" w:rsidRPr="000316AE" w:rsidRDefault="00592C1C"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c>
          <w:tcPr>
            <w:tcW w:w="2181" w:type="dxa"/>
            <w:vMerge/>
            <w:vAlign w:val="center"/>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b/>
                <w:bCs/>
                <w:lang w:eastAsia="ru-RU"/>
              </w:rPr>
            </w:pPr>
            <w:r w:rsidRPr="00020529">
              <w:rPr>
                <w:rFonts w:ascii="Times New Roman" w:eastAsia="Times New Roman" w:hAnsi="Times New Roman" w:cs="Times New Roman"/>
                <w:b/>
                <w:iCs/>
                <w:lang w:eastAsia="ru-RU"/>
              </w:rPr>
              <w:t>Практическое за</w:t>
            </w:r>
            <w:r>
              <w:rPr>
                <w:rFonts w:ascii="Times New Roman" w:eastAsia="Times New Roman" w:hAnsi="Times New Roman" w:cs="Times New Roman"/>
                <w:b/>
                <w:iCs/>
                <w:lang w:eastAsia="ru-RU"/>
              </w:rPr>
              <w:t>нятие № 5</w:t>
            </w:r>
            <w:r>
              <w:rPr>
                <w:rFonts w:ascii="Times New Roman" w:eastAsia="Times New Roman" w:hAnsi="Times New Roman" w:cs="Times New Roman"/>
                <w:iCs/>
                <w:lang w:eastAsia="ru-RU"/>
              </w:rPr>
              <w:t xml:space="preserve"> </w:t>
            </w:r>
            <w:r w:rsidRPr="000316AE">
              <w:rPr>
                <w:rFonts w:ascii="Times New Roman" w:eastAsia="Times New Roman" w:hAnsi="Times New Roman" w:cs="Times New Roman"/>
                <w:lang w:eastAsia="ru-RU"/>
              </w:rPr>
              <w:t>Действия с комплексными числами в алгебраической, тригонометрической, показательной формах. Перевод комплексных чисел их одной формы в другую.</w:t>
            </w:r>
          </w:p>
        </w:tc>
        <w:tc>
          <w:tcPr>
            <w:tcW w:w="873" w:type="dxa"/>
          </w:tcPr>
          <w:p w:rsidR="00020529" w:rsidRPr="000316AE" w:rsidRDefault="00592C1C"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89" w:type="dxa"/>
          </w:tcPr>
          <w:p w:rsidR="00020529" w:rsidRPr="000316AE" w:rsidRDefault="000336BE" w:rsidP="00020529">
            <w:pPr>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020529" w:rsidRPr="000316AE" w:rsidTr="00C57D68">
        <w:tc>
          <w:tcPr>
            <w:tcW w:w="6845" w:type="dxa"/>
            <w:gridSpan w:val="2"/>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Раздел 3</w:t>
            </w:r>
            <w:r w:rsidR="00592C1C">
              <w:rPr>
                <w:rFonts w:ascii="Times New Roman" w:eastAsia="Times New Roman" w:hAnsi="Times New Roman" w:cs="Times New Roman"/>
                <w:b/>
                <w:bCs/>
                <w:lang w:eastAsia="ru-RU"/>
              </w:rPr>
              <w:t xml:space="preserve">. Основы математической логики </w:t>
            </w:r>
          </w:p>
        </w:tc>
        <w:tc>
          <w:tcPr>
            <w:tcW w:w="873" w:type="dxa"/>
          </w:tcPr>
          <w:p w:rsidR="00020529" w:rsidRPr="000316AE" w:rsidRDefault="00592C1C"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c>
          <w:tcPr>
            <w:tcW w:w="2181" w:type="dxa"/>
            <w:vMerge w:val="restart"/>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 3.1. Алгебра высказываний</w:t>
            </w:r>
          </w:p>
        </w:tc>
        <w:tc>
          <w:tcPr>
            <w:tcW w:w="4664" w:type="dxa"/>
            <w:vAlign w:val="center"/>
          </w:tcPr>
          <w:p w:rsidR="00020529" w:rsidRPr="000316AE" w:rsidRDefault="00020529" w:rsidP="00020529">
            <w:pPr>
              <w:rPr>
                <w:rFonts w:ascii="Times New Roman" w:eastAsia="Times New Roman" w:hAnsi="Times New Roman" w:cs="Times New Roman"/>
                <w:lang w:eastAsia="ru-RU"/>
              </w:rPr>
            </w:pPr>
            <w:r w:rsidRPr="000316AE">
              <w:rPr>
                <w:rFonts w:ascii="Times New Roman" w:eastAsia="Times New Roman" w:hAnsi="Times New Roman" w:cs="Times New Roman"/>
                <w:b/>
                <w:bCs/>
                <w:lang w:eastAsia="ru-RU"/>
              </w:rPr>
              <w:t>Содержание</w:t>
            </w:r>
          </w:p>
        </w:tc>
        <w:tc>
          <w:tcPr>
            <w:tcW w:w="873" w:type="dxa"/>
          </w:tcPr>
          <w:p w:rsidR="00020529" w:rsidRPr="000316AE" w:rsidRDefault="00020529" w:rsidP="00020529">
            <w:pPr>
              <w:rPr>
                <w:rFonts w:ascii="Times New Roman" w:eastAsia="Times New Roman" w:hAnsi="Times New Roman" w:cs="Times New Roman"/>
                <w:b/>
                <w:bCs/>
                <w:lang w:eastAsia="ru-RU"/>
              </w:rPr>
            </w:pP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Понятие высказывания. Основные логические операции. Формулы логики. Таблица истинности и методика её построения.</w:t>
            </w:r>
          </w:p>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lang w:eastAsia="ru-RU"/>
              </w:rPr>
              <w:t>Законы логики. Равносильные преобразования.</w:t>
            </w:r>
          </w:p>
        </w:tc>
        <w:tc>
          <w:tcPr>
            <w:tcW w:w="873" w:type="dxa"/>
          </w:tcPr>
          <w:p w:rsidR="00020529" w:rsidRPr="000316AE" w:rsidRDefault="00592C1C"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89" w:type="dxa"/>
          </w:tcPr>
          <w:p w:rsidR="00020529" w:rsidRPr="000316AE" w:rsidRDefault="000336BE" w:rsidP="00020529">
            <w:pPr>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020529" w:rsidRPr="000316AE" w:rsidTr="00C57D68">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c>
          <w:tcPr>
            <w:tcW w:w="873" w:type="dxa"/>
          </w:tcPr>
          <w:p w:rsidR="00020529" w:rsidRPr="000316AE" w:rsidRDefault="00592C1C"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b/>
                <w:bCs/>
                <w:lang w:eastAsia="ru-RU"/>
              </w:rPr>
            </w:pPr>
            <w:r w:rsidRPr="00020529">
              <w:rPr>
                <w:rFonts w:ascii="Times New Roman" w:eastAsia="Times New Roman" w:hAnsi="Times New Roman" w:cs="Times New Roman"/>
                <w:b/>
                <w:iCs/>
                <w:lang w:eastAsia="ru-RU"/>
              </w:rPr>
              <w:t>Практическое за</w:t>
            </w:r>
            <w:r>
              <w:rPr>
                <w:rFonts w:ascii="Times New Roman" w:eastAsia="Times New Roman" w:hAnsi="Times New Roman" w:cs="Times New Roman"/>
                <w:b/>
                <w:iCs/>
                <w:lang w:eastAsia="ru-RU"/>
              </w:rPr>
              <w:t>нятие № 6</w:t>
            </w:r>
            <w:r>
              <w:rPr>
                <w:rFonts w:ascii="Times New Roman" w:eastAsia="Times New Roman" w:hAnsi="Times New Roman" w:cs="Times New Roman"/>
                <w:iCs/>
                <w:lang w:eastAsia="ru-RU"/>
              </w:rPr>
              <w:t xml:space="preserve"> </w:t>
            </w:r>
            <w:r w:rsidRPr="000316AE">
              <w:rPr>
                <w:rFonts w:ascii="Times New Roman" w:eastAsia="Times New Roman" w:hAnsi="Times New Roman" w:cs="Times New Roman"/>
                <w:lang w:eastAsia="ru-RU"/>
              </w:rPr>
              <w:t>Построение таблиц истинности. Упрощение формул логики с помощью равносильных преобразований</w:t>
            </w:r>
          </w:p>
        </w:tc>
        <w:tc>
          <w:tcPr>
            <w:tcW w:w="873" w:type="dxa"/>
          </w:tcPr>
          <w:p w:rsidR="00020529" w:rsidRPr="000316AE" w:rsidRDefault="00592C1C"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89" w:type="dxa"/>
          </w:tcPr>
          <w:p w:rsidR="00020529" w:rsidRPr="000316AE" w:rsidRDefault="000336BE" w:rsidP="00020529">
            <w:pPr>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020529" w:rsidRPr="000316AE" w:rsidTr="00C57D68">
        <w:tc>
          <w:tcPr>
            <w:tcW w:w="6845" w:type="dxa"/>
            <w:gridSpan w:val="2"/>
          </w:tcPr>
          <w:p w:rsidR="00020529" w:rsidRPr="000316AE" w:rsidRDefault="00020529" w:rsidP="00592C1C">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 xml:space="preserve">Раздел 4. Основы теории множеств </w:t>
            </w:r>
          </w:p>
        </w:tc>
        <w:tc>
          <w:tcPr>
            <w:tcW w:w="873" w:type="dxa"/>
          </w:tcPr>
          <w:p w:rsidR="00020529" w:rsidRPr="000316AE" w:rsidRDefault="004459DA"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c>
          <w:tcPr>
            <w:tcW w:w="2181" w:type="dxa"/>
            <w:vMerge w:val="restart"/>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 4.1 Основы теории множеств</w:t>
            </w:r>
          </w:p>
        </w:tc>
        <w:tc>
          <w:tcPr>
            <w:tcW w:w="4664" w:type="dxa"/>
            <w:vAlign w:val="center"/>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Содержание</w:t>
            </w:r>
          </w:p>
        </w:tc>
        <w:tc>
          <w:tcPr>
            <w:tcW w:w="873" w:type="dxa"/>
          </w:tcPr>
          <w:p w:rsidR="00020529" w:rsidRPr="000316AE" w:rsidRDefault="004459DA"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Общие понятия теории множеств. Способы задания. Основные операции над множествами и их свойства. Графическое изображение множеств на диаграммах Эйлера-Венна. Декартово произведение множеств</w:t>
            </w:r>
          </w:p>
        </w:tc>
        <w:tc>
          <w:tcPr>
            <w:tcW w:w="873" w:type="dxa"/>
          </w:tcPr>
          <w:p w:rsidR="00020529" w:rsidRPr="000316AE" w:rsidRDefault="004459DA"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489" w:type="dxa"/>
          </w:tcPr>
          <w:p w:rsidR="00020529" w:rsidRPr="000316AE" w:rsidRDefault="000336BE" w:rsidP="00020529">
            <w:pPr>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020529" w:rsidRPr="000316AE" w:rsidTr="00C57D68">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c>
          <w:tcPr>
            <w:tcW w:w="873" w:type="dxa"/>
          </w:tcPr>
          <w:p w:rsidR="00020529" w:rsidRPr="000316AE" w:rsidRDefault="00592C1C"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w:t>
            </w:r>
            <w:r>
              <w:rPr>
                <w:rFonts w:ascii="Times New Roman" w:eastAsia="Times New Roman" w:hAnsi="Times New Roman" w:cs="Times New Roman"/>
                <w:b/>
                <w:iCs/>
                <w:lang w:eastAsia="ru-RU"/>
              </w:rPr>
              <w:t>нятие № 7</w:t>
            </w:r>
            <w:r>
              <w:rPr>
                <w:rFonts w:ascii="Times New Roman" w:eastAsia="Times New Roman" w:hAnsi="Times New Roman" w:cs="Times New Roman"/>
                <w:iCs/>
                <w:lang w:eastAsia="ru-RU"/>
              </w:rPr>
              <w:t xml:space="preserve"> </w:t>
            </w:r>
            <w:r w:rsidRPr="000316AE">
              <w:rPr>
                <w:rFonts w:ascii="Times New Roman" w:eastAsia="Times New Roman" w:hAnsi="Times New Roman" w:cs="Times New Roman"/>
                <w:lang w:eastAsia="ru-RU"/>
              </w:rPr>
              <w:t>Множества и основные операции над ними</w:t>
            </w:r>
          </w:p>
        </w:tc>
        <w:tc>
          <w:tcPr>
            <w:tcW w:w="873" w:type="dxa"/>
          </w:tcPr>
          <w:p w:rsidR="00020529" w:rsidRPr="000316AE" w:rsidRDefault="00592C1C"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89" w:type="dxa"/>
          </w:tcPr>
          <w:p w:rsidR="00020529" w:rsidRPr="000316AE" w:rsidRDefault="000336BE" w:rsidP="00020529">
            <w:pPr>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020529" w:rsidRPr="000316AE" w:rsidTr="00C57D68">
        <w:tc>
          <w:tcPr>
            <w:tcW w:w="6845" w:type="dxa"/>
            <w:gridSpan w:val="2"/>
          </w:tcPr>
          <w:p w:rsidR="00020529" w:rsidRPr="000316AE" w:rsidRDefault="00020529" w:rsidP="00592C1C">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lastRenderedPageBreak/>
              <w:t xml:space="preserve">Раздел 5. Основы теории графов </w:t>
            </w:r>
          </w:p>
        </w:tc>
        <w:tc>
          <w:tcPr>
            <w:tcW w:w="873" w:type="dxa"/>
          </w:tcPr>
          <w:p w:rsidR="00020529" w:rsidRPr="000316AE" w:rsidRDefault="004459DA"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c>
          <w:tcPr>
            <w:tcW w:w="2181" w:type="dxa"/>
            <w:vMerge w:val="restart"/>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 5.1 Основы теории графов</w:t>
            </w:r>
          </w:p>
        </w:tc>
        <w:tc>
          <w:tcPr>
            <w:tcW w:w="4664" w:type="dxa"/>
            <w:vAlign w:val="center"/>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Содержание</w:t>
            </w:r>
          </w:p>
        </w:tc>
        <w:tc>
          <w:tcPr>
            <w:tcW w:w="873" w:type="dxa"/>
          </w:tcPr>
          <w:p w:rsidR="00020529" w:rsidRPr="000316AE" w:rsidRDefault="004459DA" w:rsidP="0052672F">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52672F">
              <w:rPr>
                <w:rFonts w:ascii="Times New Roman" w:eastAsia="Times New Roman" w:hAnsi="Times New Roman" w:cs="Times New Roman"/>
                <w:b/>
                <w:bCs/>
                <w:lang w:eastAsia="ru-RU"/>
              </w:rPr>
              <w:t>4</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Основные понятия графов. Виды графов: ориентированные и неориентированные графы. Способы задания графов. Матрицы смежности и инциденций для графа. Эйлеровы и гамильтоновы графы. Деревья</w:t>
            </w:r>
          </w:p>
        </w:tc>
        <w:tc>
          <w:tcPr>
            <w:tcW w:w="873" w:type="dxa"/>
          </w:tcPr>
          <w:p w:rsidR="00020529" w:rsidRPr="000316AE" w:rsidRDefault="004459DA"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2489" w:type="dxa"/>
          </w:tcPr>
          <w:p w:rsidR="00020529" w:rsidRPr="000316AE" w:rsidRDefault="000336BE" w:rsidP="00020529">
            <w:pPr>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020529" w:rsidRPr="000316AE" w:rsidTr="00C57D68">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c>
          <w:tcPr>
            <w:tcW w:w="873" w:type="dxa"/>
          </w:tcPr>
          <w:p w:rsidR="00020529" w:rsidRPr="000316AE" w:rsidRDefault="004459DA"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489" w:type="dxa"/>
          </w:tcPr>
          <w:p w:rsidR="00020529" w:rsidRPr="000316AE" w:rsidRDefault="000336BE"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ОК.01 –ОК.09</w:t>
            </w:r>
          </w:p>
        </w:tc>
      </w:tr>
      <w:tr w:rsidR="00020529" w:rsidRPr="000316AE" w:rsidTr="00C57D68">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w:t>
            </w:r>
            <w:r>
              <w:rPr>
                <w:rFonts w:ascii="Times New Roman" w:eastAsia="Times New Roman" w:hAnsi="Times New Roman" w:cs="Times New Roman"/>
                <w:b/>
                <w:iCs/>
                <w:lang w:eastAsia="ru-RU"/>
              </w:rPr>
              <w:t>нятие № 8</w:t>
            </w:r>
            <w:r>
              <w:rPr>
                <w:rFonts w:ascii="Times New Roman" w:eastAsia="Times New Roman" w:hAnsi="Times New Roman" w:cs="Times New Roman"/>
                <w:iCs/>
                <w:lang w:eastAsia="ru-RU"/>
              </w:rPr>
              <w:t xml:space="preserve"> </w:t>
            </w:r>
            <w:r w:rsidRPr="000316AE">
              <w:rPr>
                <w:rFonts w:ascii="Times New Roman" w:eastAsia="Times New Roman" w:hAnsi="Times New Roman" w:cs="Times New Roman"/>
                <w:lang w:eastAsia="ru-RU"/>
              </w:rPr>
              <w:t>Графы</w:t>
            </w:r>
          </w:p>
        </w:tc>
        <w:tc>
          <w:tcPr>
            <w:tcW w:w="873" w:type="dxa"/>
          </w:tcPr>
          <w:p w:rsidR="00020529" w:rsidRPr="000316AE" w:rsidRDefault="004459DA"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89" w:type="dxa"/>
          </w:tcPr>
          <w:p w:rsidR="00020529" w:rsidRPr="000316AE" w:rsidRDefault="00020529" w:rsidP="00020529">
            <w:pPr>
              <w:rPr>
                <w:rFonts w:ascii="Times New Roman" w:eastAsia="Times New Roman" w:hAnsi="Times New Roman" w:cs="Times New Roman"/>
                <w:lang w:eastAsia="ru-RU"/>
              </w:rPr>
            </w:pPr>
          </w:p>
        </w:tc>
      </w:tr>
      <w:tr w:rsidR="00020529" w:rsidRPr="000316AE" w:rsidTr="00C57D68">
        <w:tc>
          <w:tcPr>
            <w:tcW w:w="6845" w:type="dxa"/>
            <w:gridSpan w:val="2"/>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Раздел 6</w:t>
            </w:r>
            <w:r>
              <w:rPr>
                <w:rFonts w:ascii="Times New Roman" w:eastAsia="Times New Roman" w:hAnsi="Times New Roman" w:cs="Times New Roman"/>
                <w:b/>
                <w:bCs/>
                <w:lang w:eastAsia="ru-RU"/>
              </w:rPr>
              <w:t>.</w:t>
            </w:r>
            <w:r w:rsidRPr="000316AE">
              <w:rPr>
                <w:rFonts w:ascii="Times New Roman" w:eastAsia="Times New Roman" w:hAnsi="Times New Roman" w:cs="Times New Roman"/>
                <w:b/>
                <w:bCs/>
                <w:lang w:eastAsia="ru-RU"/>
              </w:rPr>
              <w:t xml:space="preserve"> Дифференциал</w:t>
            </w:r>
            <w:r w:rsidR="00592C1C">
              <w:rPr>
                <w:rFonts w:ascii="Times New Roman" w:eastAsia="Times New Roman" w:hAnsi="Times New Roman" w:cs="Times New Roman"/>
                <w:b/>
                <w:bCs/>
                <w:lang w:eastAsia="ru-RU"/>
              </w:rPr>
              <w:t xml:space="preserve">ьное и интегральное исчисление </w:t>
            </w:r>
          </w:p>
        </w:tc>
        <w:tc>
          <w:tcPr>
            <w:tcW w:w="873" w:type="dxa"/>
          </w:tcPr>
          <w:p w:rsidR="00020529" w:rsidRPr="000316AE" w:rsidRDefault="004459DA"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c>
          <w:tcPr>
            <w:tcW w:w="2181" w:type="dxa"/>
            <w:vMerge w:val="restart"/>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 6.1. Дифференциальное исчисление</w:t>
            </w:r>
          </w:p>
        </w:tc>
        <w:tc>
          <w:tcPr>
            <w:tcW w:w="4664" w:type="dxa"/>
            <w:vAlign w:val="center"/>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Содержание</w:t>
            </w:r>
          </w:p>
        </w:tc>
        <w:tc>
          <w:tcPr>
            <w:tcW w:w="873" w:type="dxa"/>
          </w:tcPr>
          <w:p w:rsidR="00020529" w:rsidRPr="000316AE" w:rsidRDefault="0052672F"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Предел функции. Свойства пределов. Замечательные пределы, раскрытие неопределенностей. Односторонние пределы, классификация точек разрыва.</w:t>
            </w:r>
          </w:p>
          <w:p w:rsidR="00020529" w:rsidRPr="000316AE" w:rsidRDefault="00020529" w:rsidP="00020529">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 xml:space="preserve">Определение производной. Производные и дифференциалы высших порядков. </w:t>
            </w:r>
          </w:p>
          <w:p w:rsidR="00020529" w:rsidRPr="000316AE" w:rsidRDefault="00020529" w:rsidP="00020529">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Полное исследование функции. Построение графиков</w:t>
            </w:r>
          </w:p>
          <w:p w:rsidR="00020529" w:rsidRPr="000316AE" w:rsidRDefault="00020529" w:rsidP="00020529">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Предел и непрерывность функции нескольких переменных. Частные производные. Производные высших порядков и дифференциалы высших порядков.</w:t>
            </w:r>
          </w:p>
        </w:tc>
        <w:tc>
          <w:tcPr>
            <w:tcW w:w="873" w:type="dxa"/>
          </w:tcPr>
          <w:p w:rsidR="00020529" w:rsidRPr="000316AE" w:rsidRDefault="0052672F" w:rsidP="004459DA">
            <w:pP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489" w:type="dxa"/>
          </w:tcPr>
          <w:p w:rsidR="00020529" w:rsidRPr="000316AE" w:rsidRDefault="000336BE" w:rsidP="00020529">
            <w:pPr>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020529" w:rsidRPr="000316AE" w:rsidTr="00C57D68">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c>
          <w:tcPr>
            <w:tcW w:w="873" w:type="dxa"/>
          </w:tcPr>
          <w:p w:rsidR="00020529" w:rsidRPr="000316AE" w:rsidRDefault="004459DA"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w:t>
            </w:r>
            <w:r>
              <w:rPr>
                <w:rFonts w:ascii="Times New Roman" w:eastAsia="Times New Roman" w:hAnsi="Times New Roman" w:cs="Times New Roman"/>
                <w:b/>
                <w:iCs/>
                <w:lang w:eastAsia="ru-RU"/>
              </w:rPr>
              <w:t>нятие № 9</w:t>
            </w:r>
            <w:r>
              <w:rPr>
                <w:rFonts w:ascii="Times New Roman" w:eastAsia="Times New Roman" w:hAnsi="Times New Roman" w:cs="Times New Roman"/>
                <w:iCs/>
                <w:lang w:eastAsia="ru-RU"/>
              </w:rPr>
              <w:t xml:space="preserve"> </w:t>
            </w:r>
            <w:r w:rsidRPr="000316AE">
              <w:rPr>
                <w:rFonts w:ascii="Times New Roman" w:eastAsia="Times New Roman" w:hAnsi="Times New Roman" w:cs="Times New Roman"/>
                <w:lang w:eastAsia="ru-RU"/>
              </w:rPr>
              <w:t>Вычисление производных</w:t>
            </w:r>
          </w:p>
        </w:tc>
        <w:tc>
          <w:tcPr>
            <w:tcW w:w="873" w:type="dxa"/>
          </w:tcPr>
          <w:p w:rsidR="00020529" w:rsidRPr="000316AE" w:rsidRDefault="004459DA"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89" w:type="dxa"/>
          </w:tcPr>
          <w:p w:rsidR="00020529" w:rsidRPr="000316AE" w:rsidRDefault="000336BE" w:rsidP="00020529">
            <w:pPr>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020529" w:rsidRPr="000316AE" w:rsidTr="00C57D68">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занятие № 1</w:t>
            </w:r>
            <w:r>
              <w:rPr>
                <w:rFonts w:ascii="Times New Roman" w:eastAsia="Times New Roman" w:hAnsi="Times New Roman" w:cs="Times New Roman"/>
                <w:b/>
                <w:iCs/>
                <w:lang w:eastAsia="ru-RU"/>
              </w:rPr>
              <w:t>0</w:t>
            </w:r>
            <w:r>
              <w:rPr>
                <w:rFonts w:ascii="Times New Roman" w:eastAsia="Times New Roman" w:hAnsi="Times New Roman" w:cs="Times New Roman"/>
                <w:iCs/>
                <w:lang w:eastAsia="ru-RU"/>
              </w:rPr>
              <w:t xml:space="preserve"> </w:t>
            </w:r>
            <w:r w:rsidRPr="000316AE">
              <w:rPr>
                <w:rFonts w:ascii="Times New Roman" w:eastAsia="Times New Roman" w:hAnsi="Times New Roman" w:cs="Times New Roman"/>
                <w:lang w:eastAsia="ru-RU"/>
              </w:rPr>
              <w:t>Применение производных</w:t>
            </w:r>
          </w:p>
        </w:tc>
        <w:tc>
          <w:tcPr>
            <w:tcW w:w="873" w:type="dxa"/>
          </w:tcPr>
          <w:p w:rsidR="00020529" w:rsidRPr="000316AE" w:rsidRDefault="004459DA"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89" w:type="dxa"/>
          </w:tcPr>
          <w:p w:rsidR="00020529" w:rsidRPr="000316AE" w:rsidRDefault="000336BE" w:rsidP="00020529">
            <w:pPr>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020529" w:rsidRPr="000316AE" w:rsidTr="00C57D68">
        <w:tc>
          <w:tcPr>
            <w:tcW w:w="2181" w:type="dxa"/>
            <w:vMerge w:val="restart"/>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 6.2. Интегральное исчисление</w:t>
            </w:r>
          </w:p>
        </w:tc>
        <w:tc>
          <w:tcPr>
            <w:tcW w:w="4664" w:type="dxa"/>
            <w:vAlign w:val="center"/>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 xml:space="preserve">Содержание </w:t>
            </w:r>
          </w:p>
        </w:tc>
        <w:tc>
          <w:tcPr>
            <w:tcW w:w="873" w:type="dxa"/>
          </w:tcPr>
          <w:p w:rsidR="00020529" w:rsidRPr="000316AE" w:rsidRDefault="0052672F"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 xml:space="preserve">Неопределенный и определенный интеграл и его свойства. Несобственные интегралы с бесконечными пределами интегрирования. Вычисление определенных интегралов. </w:t>
            </w:r>
          </w:p>
          <w:p w:rsidR="00020529" w:rsidRPr="000316AE" w:rsidRDefault="00020529" w:rsidP="00020529">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Двойные интегралы и их свойства. Повторные интегралы.</w:t>
            </w:r>
          </w:p>
        </w:tc>
        <w:tc>
          <w:tcPr>
            <w:tcW w:w="873" w:type="dxa"/>
          </w:tcPr>
          <w:p w:rsidR="00020529" w:rsidRPr="000316AE" w:rsidRDefault="0052672F"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89" w:type="dxa"/>
          </w:tcPr>
          <w:p w:rsidR="00020529" w:rsidRPr="000316AE" w:rsidRDefault="000336BE" w:rsidP="00020529">
            <w:pPr>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020529" w:rsidRPr="000316AE" w:rsidTr="00C57D68">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c>
          <w:tcPr>
            <w:tcW w:w="873" w:type="dxa"/>
          </w:tcPr>
          <w:p w:rsidR="00020529" w:rsidRPr="000316AE" w:rsidRDefault="00592C1C"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занятие № 11</w:t>
            </w:r>
            <w:r>
              <w:rPr>
                <w:rFonts w:ascii="Times New Roman" w:eastAsia="Times New Roman" w:hAnsi="Times New Roman" w:cs="Times New Roman"/>
                <w:iCs/>
                <w:lang w:eastAsia="ru-RU"/>
              </w:rPr>
              <w:t xml:space="preserve"> </w:t>
            </w:r>
            <w:r w:rsidRPr="000316AE">
              <w:rPr>
                <w:rFonts w:ascii="Times New Roman" w:eastAsia="Times New Roman" w:hAnsi="Times New Roman" w:cs="Times New Roman"/>
                <w:lang w:eastAsia="ru-RU"/>
              </w:rPr>
              <w:t>Вычисление интегралов</w:t>
            </w:r>
          </w:p>
        </w:tc>
        <w:tc>
          <w:tcPr>
            <w:tcW w:w="873" w:type="dxa"/>
          </w:tcPr>
          <w:p w:rsidR="00020529" w:rsidRPr="000316AE" w:rsidRDefault="00592C1C"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89" w:type="dxa"/>
          </w:tcPr>
          <w:p w:rsidR="00020529" w:rsidRPr="000316AE" w:rsidRDefault="000336BE" w:rsidP="00020529">
            <w:pPr>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020529" w:rsidRPr="000316AE" w:rsidTr="00C57D68">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занятие № 1</w:t>
            </w:r>
            <w:r>
              <w:rPr>
                <w:rFonts w:ascii="Times New Roman" w:eastAsia="Times New Roman" w:hAnsi="Times New Roman" w:cs="Times New Roman"/>
                <w:b/>
                <w:iCs/>
                <w:lang w:eastAsia="ru-RU"/>
              </w:rPr>
              <w:t>2</w:t>
            </w:r>
            <w:r>
              <w:rPr>
                <w:rFonts w:ascii="Times New Roman" w:eastAsia="Times New Roman" w:hAnsi="Times New Roman" w:cs="Times New Roman"/>
                <w:iCs/>
                <w:lang w:eastAsia="ru-RU"/>
              </w:rPr>
              <w:t xml:space="preserve"> </w:t>
            </w:r>
            <w:r w:rsidRPr="000316AE">
              <w:rPr>
                <w:rFonts w:ascii="Times New Roman" w:eastAsia="Times New Roman" w:hAnsi="Times New Roman" w:cs="Times New Roman"/>
                <w:lang w:eastAsia="ru-RU"/>
              </w:rPr>
              <w:t>Применение интегралов</w:t>
            </w:r>
          </w:p>
        </w:tc>
        <w:tc>
          <w:tcPr>
            <w:tcW w:w="873" w:type="dxa"/>
          </w:tcPr>
          <w:p w:rsidR="00020529" w:rsidRPr="000316AE" w:rsidRDefault="00592C1C"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89" w:type="dxa"/>
          </w:tcPr>
          <w:p w:rsidR="00020529" w:rsidRPr="000316AE" w:rsidRDefault="000336BE" w:rsidP="00020529">
            <w:pPr>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020529" w:rsidRPr="000316AE" w:rsidTr="00C57D68">
        <w:tc>
          <w:tcPr>
            <w:tcW w:w="6845" w:type="dxa"/>
            <w:gridSpan w:val="2"/>
            <w:vAlign w:val="center"/>
          </w:tcPr>
          <w:p w:rsidR="00020529" w:rsidRPr="000316AE" w:rsidRDefault="00020529" w:rsidP="00C849C5">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lastRenderedPageBreak/>
              <w:t>Раздел 7. Основы теории вероятносте</w:t>
            </w:r>
            <w:r>
              <w:rPr>
                <w:rFonts w:ascii="Times New Roman" w:eastAsia="Times New Roman" w:hAnsi="Times New Roman" w:cs="Times New Roman"/>
                <w:b/>
                <w:bCs/>
                <w:lang w:eastAsia="ru-RU"/>
              </w:rPr>
              <w:t xml:space="preserve">й и математической статистики </w:t>
            </w:r>
          </w:p>
        </w:tc>
        <w:tc>
          <w:tcPr>
            <w:tcW w:w="873" w:type="dxa"/>
          </w:tcPr>
          <w:p w:rsidR="00020529" w:rsidRPr="000316AE" w:rsidRDefault="0052672F"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c>
          <w:tcPr>
            <w:tcW w:w="2181" w:type="dxa"/>
            <w:vMerge w:val="restart"/>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Тема7.1. Теория вероятностей</w:t>
            </w:r>
          </w:p>
        </w:tc>
        <w:tc>
          <w:tcPr>
            <w:tcW w:w="4664" w:type="dxa"/>
            <w:vAlign w:val="center"/>
          </w:tcPr>
          <w:p w:rsidR="00020529" w:rsidRPr="000316AE" w:rsidRDefault="00020529" w:rsidP="00020529">
            <w:pPr>
              <w:rPr>
                <w:rFonts w:ascii="Times New Roman" w:eastAsia="Times New Roman" w:hAnsi="Times New Roman" w:cs="Times New Roman"/>
                <w:b/>
                <w:lang w:eastAsia="ru-RU"/>
              </w:rPr>
            </w:pPr>
            <w:r w:rsidRPr="000316AE">
              <w:rPr>
                <w:rFonts w:ascii="Times New Roman" w:eastAsia="Times New Roman" w:hAnsi="Times New Roman" w:cs="Times New Roman"/>
                <w:b/>
                <w:bCs/>
                <w:lang w:eastAsia="ru-RU"/>
              </w:rPr>
              <w:t xml:space="preserve">Содержание </w:t>
            </w:r>
          </w:p>
        </w:tc>
        <w:tc>
          <w:tcPr>
            <w:tcW w:w="873" w:type="dxa"/>
          </w:tcPr>
          <w:p w:rsidR="00020529" w:rsidRPr="000316AE" w:rsidRDefault="0052672F"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2489" w:type="dxa"/>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rPr>
          <w:trHeight w:val="396"/>
        </w:trPr>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contextualSpacing/>
              <w:rPr>
                <w:rFonts w:ascii="Times New Roman" w:eastAsia="Calibri" w:hAnsi="Times New Roman"/>
                <w:bCs/>
              </w:rPr>
            </w:pPr>
            <w:r w:rsidRPr="000316AE">
              <w:rPr>
                <w:rFonts w:ascii="Times New Roman" w:eastAsia="Calibri" w:hAnsi="Times New Roman"/>
                <w:bCs/>
              </w:rPr>
              <w:t>Элементы комбинаторики: размещение, перестановка, сочетание. Случайные события и их вероятности. Определение вероятности событий. Формулы сложения, умножения вероятностей. Условная вероятность. Определение полной вероятности.</w:t>
            </w:r>
          </w:p>
          <w:p w:rsidR="00020529" w:rsidRPr="000316AE" w:rsidRDefault="00020529" w:rsidP="00020529">
            <w:pPr>
              <w:contextualSpacing/>
              <w:rPr>
                <w:rFonts w:ascii="Times New Roman" w:eastAsia="Times New Roman" w:hAnsi="Times New Roman" w:cs="Times New Roman"/>
                <w:lang w:eastAsia="ru-RU"/>
              </w:rPr>
            </w:pPr>
            <w:r w:rsidRPr="000316AE">
              <w:rPr>
                <w:rFonts w:ascii="Times New Roman" w:eastAsia="Calibri" w:hAnsi="Times New Roman"/>
                <w:bCs/>
              </w:rPr>
              <w:t>Распределение дискретных и непрерывных случайных величин и их характеристики.</w:t>
            </w:r>
          </w:p>
        </w:tc>
        <w:tc>
          <w:tcPr>
            <w:tcW w:w="873" w:type="dxa"/>
          </w:tcPr>
          <w:p w:rsidR="00020529" w:rsidRPr="000316AE" w:rsidRDefault="0052672F" w:rsidP="00020529">
            <w:pPr>
              <w:contextualSpacing/>
              <w:rPr>
                <w:rFonts w:ascii="Times New Roman" w:eastAsia="Calibri" w:hAnsi="Times New Roman"/>
                <w:bCs/>
              </w:rPr>
            </w:pPr>
            <w:r>
              <w:rPr>
                <w:rFonts w:ascii="Times New Roman" w:eastAsia="Calibri" w:hAnsi="Times New Roman"/>
                <w:bCs/>
              </w:rPr>
              <w:t>8</w:t>
            </w:r>
          </w:p>
        </w:tc>
        <w:tc>
          <w:tcPr>
            <w:tcW w:w="2489" w:type="dxa"/>
          </w:tcPr>
          <w:p w:rsidR="00020529" w:rsidRPr="000316AE" w:rsidRDefault="000336BE" w:rsidP="00020529">
            <w:pPr>
              <w:contextualSpacing/>
              <w:rPr>
                <w:rFonts w:ascii="Times New Roman" w:eastAsia="Calibri" w:hAnsi="Times New Roman"/>
                <w:bCs/>
              </w:rPr>
            </w:pPr>
            <w:r>
              <w:rPr>
                <w:rFonts w:ascii="Times New Roman" w:eastAsia="Times New Roman" w:hAnsi="Times New Roman" w:cs="Times New Roman"/>
                <w:b/>
                <w:bCs/>
                <w:lang w:eastAsia="ru-RU"/>
              </w:rPr>
              <w:t>ОК.01 –ОК.09</w:t>
            </w:r>
          </w:p>
        </w:tc>
      </w:tr>
      <w:tr w:rsidR="00020529" w:rsidRPr="000316AE" w:rsidTr="00C57D68">
        <w:trPr>
          <w:trHeight w:val="20"/>
        </w:trPr>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Pr="000316AE" w:rsidRDefault="00020529" w:rsidP="00020529">
            <w:pPr>
              <w:suppressAutoHyphens/>
              <w:rPr>
                <w:rFonts w:ascii="Times New Roman" w:eastAsia="Times New Roman" w:hAnsi="Times New Roman" w:cs="Times New Roman"/>
                <w:b/>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c>
          <w:tcPr>
            <w:tcW w:w="873" w:type="dxa"/>
          </w:tcPr>
          <w:p w:rsidR="00020529" w:rsidRPr="000316AE" w:rsidRDefault="007B0EBB" w:rsidP="00020529">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489" w:type="dxa"/>
          </w:tcPr>
          <w:p w:rsidR="00020529" w:rsidRPr="000316AE" w:rsidRDefault="00020529" w:rsidP="00020529">
            <w:pPr>
              <w:suppressAutoHyphens/>
              <w:rPr>
                <w:rFonts w:ascii="Times New Roman" w:eastAsia="Times New Roman" w:hAnsi="Times New Roman" w:cs="Times New Roman"/>
                <w:b/>
                <w:bCs/>
                <w:lang w:eastAsia="ru-RU"/>
              </w:rPr>
            </w:pPr>
          </w:p>
        </w:tc>
      </w:tr>
      <w:tr w:rsidR="00020529" w:rsidRPr="000316AE" w:rsidTr="00C57D68">
        <w:trPr>
          <w:trHeight w:val="204"/>
        </w:trPr>
        <w:tc>
          <w:tcPr>
            <w:tcW w:w="2181" w:type="dxa"/>
            <w:vMerge/>
          </w:tcPr>
          <w:p w:rsidR="00020529" w:rsidRPr="000316AE" w:rsidRDefault="00020529" w:rsidP="00020529">
            <w:pPr>
              <w:rPr>
                <w:rFonts w:ascii="Times New Roman" w:eastAsia="Times New Roman" w:hAnsi="Times New Roman" w:cs="Times New Roman"/>
                <w:b/>
                <w:bCs/>
                <w:lang w:eastAsia="ru-RU"/>
              </w:rPr>
            </w:pPr>
          </w:p>
        </w:tc>
        <w:tc>
          <w:tcPr>
            <w:tcW w:w="4664" w:type="dxa"/>
            <w:vAlign w:val="center"/>
          </w:tcPr>
          <w:p w:rsidR="00020529" w:rsidRDefault="00020529" w:rsidP="00020529">
            <w:pPr>
              <w:suppressAutoHyphens/>
              <w:rPr>
                <w:rFonts w:ascii="Times New Roman" w:eastAsia="Times New Roman" w:hAnsi="Times New Roman" w:cs="Times New Roman"/>
                <w:iCs/>
                <w:lang w:eastAsia="ru-RU"/>
              </w:rPr>
            </w:pPr>
            <w:r w:rsidRPr="00020529">
              <w:rPr>
                <w:rFonts w:ascii="Times New Roman" w:eastAsia="Times New Roman" w:hAnsi="Times New Roman" w:cs="Times New Roman"/>
                <w:b/>
                <w:iCs/>
                <w:lang w:eastAsia="ru-RU"/>
              </w:rPr>
              <w:t>Практическое занятие № 13</w:t>
            </w:r>
          </w:p>
          <w:p w:rsidR="00020529" w:rsidRPr="000316AE" w:rsidRDefault="00020529" w:rsidP="00020529">
            <w:pPr>
              <w:suppressAutoHyphens/>
              <w:rPr>
                <w:rFonts w:ascii="Times New Roman" w:eastAsia="Times New Roman" w:hAnsi="Times New Roman" w:cs="Times New Roman"/>
                <w:iCs/>
                <w:lang w:eastAsia="ru-RU"/>
              </w:rPr>
            </w:pPr>
            <w:r w:rsidRPr="000316AE">
              <w:rPr>
                <w:rFonts w:ascii="Times New Roman" w:eastAsia="Times New Roman" w:hAnsi="Times New Roman" w:cs="Times New Roman"/>
                <w:iCs/>
                <w:lang w:eastAsia="ru-RU"/>
              </w:rPr>
              <w:t>Вычисление вероятностей событий.</w:t>
            </w:r>
            <w:r w:rsidRPr="000316AE">
              <w:rPr>
                <w:rFonts w:ascii="Times New Roman" w:eastAsia="Times New Roman" w:hAnsi="Times New Roman" w:cs="Times New Roman"/>
                <w:lang w:eastAsia="ru-RU"/>
              </w:rPr>
              <w:t xml:space="preserve"> Вычисление числовых характеристик </w:t>
            </w:r>
            <w:r w:rsidRPr="000316AE">
              <w:rPr>
                <w:rFonts w:ascii="Times New Roman" w:eastAsia="Calibri" w:hAnsi="Times New Roman"/>
                <w:bCs/>
              </w:rPr>
              <w:t>дискретных и непрерывных случайных величин</w:t>
            </w:r>
          </w:p>
        </w:tc>
        <w:tc>
          <w:tcPr>
            <w:tcW w:w="873" w:type="dxa"/>
          </w:tcPr>
          <w:p w:rsidR="00020529" w:rsidRPr="000316AE" w:rsidRDefault="007B0EBB" w:rsidP="007B0EBB">
            <w:pPr>
              <w:suppressAutoHyphens/>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p>
        </w:tc>
        <w:tc>
          <w:tcPr>
            <w:tcW w:w="2489" w:type="dxa"/>
          </w:tcPr>
          <w:p w:rsidR="00020529" w:rsidRPr="000316AE" w:rsidRDefault="000336BE" w:rsidP="00020529">
            <w:pPr>
              <w:suppressAutoHyphens/>
              <w:rPr>
                <w:rFonts w:ascii="Times New Roman" w:eastAsia="Times New Roman" w:hAnsi="Times New Roman" w:cs="Times New Roman"/>
                <w:iCs/>
                <w:lang w:eastAsia="ru-RU"/>
              </w:rPr>
            </w:pPr>
            <w:r>
              <w:rPr>
                <w:rFonts w:ascii="Times New Roman" w:eastAsia="Times New Roman" w:hAnsi="Times New Roman" w:cs="Times New Roman"/>
                <w:b/>
                <w:bCs/>
                <w:lang w:eastAsia="ru-RU"/>
              </w:rPr>
              <w:t>ОК.01 –ОК.09</w:t>
            </w:r>
          </w:p>
        </w:tc>
      </w:tr>
      <w:tr w:rsidR="00020529" w:rsidRPr="000316AE" w:rsidTr="00C57D68">
        <w:trPr>
          <w:trHeight w:val="361"/>
        </w:trPr>
        <w:tc>
          <w:tcPr>
            <w:tcW w:w="2181" w:type="dxa"/>
            <w:vMerge w:val="restart"/>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Тема 7.2. Математическая статистика</w:t>
            </w:r>
          </w:p>
        </w:tc>
        <w:tc>
          <w:tcPr>
            <w:tcW w:w="4664" w:type="dxa"/>
            <w:tcBorders>
              <w:top w:val="single" w:sz="4" w:space="0" w:color="auto"/>
              <w:left w:val="single" w:sz="4" w:space="0" w:color="auto"/>
              <w:bottom w:val="single" w:sz="4" w:space="0" w:color="auto"/>
              <w:right w:val="single" w:sz="4" w:space="0" w:color="auto"/>
            </w:tcBorders>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 xml:space="preserve">Содержание </w:t>
            </w:r>
          </w:p>
        </w:tc>
        <w:tc>
          <w:tcPr>
            <w:tcW w:w="873" w:type="dxa"/>
            <w:tcBorders>
              <w:top w:val="single" w:sz="4" w:space="0" w:color="auto"/>
              <w:left w:val="single" w:sz="4" w:space="0" w:color="auto"/>
              <w:bottom w:val="single" w:sz="4" w:space="0" w:color="auto"/>
              <w:right w:val="single" w:sz="4" w:space="0" w:color="auto"/>
            </w:tcBorders>
          </w:tcPr>
          <w:p w:rsidR="00020529" w:rsidRPr="000316AE" w:rsidRDefault="007B0EBB"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2489" w:type="dxa"/>
            <w:tcBorders>
              <w:top w:val="single" w:sz="4" w:space="0" w:color="auto"/>
              <w:left w:val="single" w:sz="4" w:space="0" w:color="auto"/>
              <w:bottom w:val="single" w:sz="4" w:space="0" w:color="auto"/>
              <w:right w:val="single" w:sz="4" w:space="0" w:color="auto"/>
            </w:tcBorders>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rPr>
          <w:trHeight w:val="361"/>
        </w:trPr>
        <w:tc>
          <w:tcPr>
            <w:tcW w:w="2181" w:type="dxa"/>
            <w:vMerge/>
            <w:vAlign w:val="center"/>
          </w:tcPr>
          <w:p w:rsidR="00020529" w:rsidRPr="000316AE" w:rsidRDefault="00020529" w:rsidP="00020529">
            <w:pPr>
              <w:rPr>
                <w:rFonts w:ascii="Times New Roman" w:eastAsia="Times New Roman" w:hAnsi="Times New Roman" w:cs="Times New Roman"/>
                <w:b/>
                <w:bCs/>
                <w:lang w:eastAsia="ru-RU"/>
              </w:rPr>
            </w:pPr>
          </w:p>
        </w:tc>
        <w:tc>
          <w:tcPr>
            <w:tcW w:w="4664" w:type="dxa"/>
            <w:tcBorders>
              <w:top w:val="single" w:sz="4" w:space="0" w:color="auto"/>
              <w:left w:val="single" w:sz="4" w:space="0" w:color="auto"/>
              <w:bottom w:val="single" w:sz="4" w:space="0" w:color="auto"/>
              <w:right w:val="single" w:sz="4" w:space="0" w:color="auto"/>
            </w:tcBorders>
            <w:vAlign w:val="center"/>
          </w:tcPr>
          <w:p w:rsidR="00020529" w:rsidRPr="000316AE" w:rsidRDefault="00020529" w:rsidP="00020529">
            <w:pPr>
              <w:rPr>
                <w:rFonts w:ascii="Times New Roman" w:eastAsia="Times New Roman" w:hAnsi="Times New Roman" w:cs="Times New Roman"/>
                <w:lang w:eastAsia="ru-RU"/>
              </w:rPr>
            </w:pPr>
            <w:r w:rsidRPr="000316AE">
              <w:rPr>
                <w:rFonts w:ascii="Times New Roman" w:eastAsia="Times New Roman" w:hAnsi="Times New Roman" w:cs="Times New Roman"/>
                <w:lang w:eastAsia="ru-RU"/>
              </w:rPr>
              <w:t>Задачи и методы математической статистики. Виды выборки. Числовые характеристики вариационного ряда.</w:t>
            </w:r>
          </w:p>
        </w:tc>
        <w:tc>
          <w:tcPr>
            <w:tcW w:w="873" w:type="dxa"/>
            <w:tcBorders>
              <w:top w:val="single" w:sz="4" w:space="0" w:color="auto"/>
              <w:left w:val="single" w:sz="4" w:space="0" w:color="auto"/>
              <w:bottom w:val="single" w:sz="4" w:space="0" w:color="auto"/>
              <w:right w:val="single" w:sz="4" w:space="0" w:color="auto"/>
            </w:tcBorders>
          </w:tcPr>
          <w:p w:rsidR="00020529" w:rsidRPr="000316AE" w:rsidRDefault="007B0EBB"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489" w:type="dxa"/>
            <w:tcBorders>
              <w:top w:val="single" w:sz="4" w:space="0" w:color="auto"/>
              <w:left w:val="single" w:sz="4" w:space="0" w:color="auto"/>
              <w:bottom w:val="single" w:sz="4" w:space="0" w:color="auto"/>
              <w:right w:val="single" w:sz="4" w:space="0" w:color="auto"/>
            </w:tcBorders>
          </w:tcPr>
          <w:p w:rsidR="00020529" w:rsidRPr="000316AE" w:rsidRDefault="000336BE" w:rsidP="00020529">
            <w:pPr>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020529" w:rsidRPr="000316AE" w:rsidTr="00C57D68">
        <w:trPr>
          <w:trHeight w:val="178"/>
        </w:trPr>
        <w:tc>
          <w:tcPr>
            <w:tcW w:w="2181" w:type="dxa"/>
            <w:vMerge/>
            <w:vAlign w:val="center"/>
          </w:tcPr>
          <w:p w:rsidR="00020529" w:rsidRPr="000316AE" w:rsidRDefault="00020529" w:rsidP="00020529">
            <w:pPr>
              <w:rPr>
                <w:rFonts w:ascii="Times New Roman" w:eastAsia="Times New Roman" w:hAnsi="Times New Roman" w:cs="Times New Roman"/>
                <w:b/>
                <w:bCs/>
                <w:lang w:eastAsia="ru-RU"/>
              </w:rPr>
            </w:pPr>
          </w:p>
        </w:tc>
        <w:tc>
          <w:tcPr>
            <w:tcW w:w="4664" w:type="dxa"/>
            <w:tcBorders>
              <w:top w:val="single" w:sz="4" w:space="0" w:color="auto"/>
              <w:left w:val="single" w:sz="4" w:space="0" w:color="auto"/>
              <w:bottom w:val="single" w:sz="4" w:space="0" w:color="auto"/>
              <w:right w:val="single" w:sz="4" w:space="0" w:color="auto"/>
            </w:tcBorders>
            <w:vAlign w:val="center"/>
          </w:tcPr>
          <w:p w:rsidR="00020529" w:rsidRPr="000316AE" w:rsidRDefault="00020529" w:rsidP="00020529">
            <w:pPr>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В том числе практических и лабораторных занятий</w:t>
            </w:r>
          </w:p>
        </w:tc>
        <w:tc>
          <w:tcPr>
            <w:tcW w:w="873" w:type="dxa"/>
            <w:tcBorders>
              <w:top w:val="single" w:sz="4" w:space="0" w:color="auto"/>
              <w:left w:val="single" w:sz="4" w:space="0" w:color="auto"/>
              <w:bottom w:val="single" w:sz="4" w:space="0" w:color="auto"/>
              <w:right w:val="single" w:sz="4" w:space="0" w:color="auto"/>
            </w:tcBorders>
          </w:tcPr>
          <w:p w:rsidR="00020529" w:rsidRPr="000316AE" w:rsidRDefault="007B0EBB" w:rsidP="0002052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489" w:type="dxa"/>
            <w:tcBorders>
              <w:top w:val="single" w:sz="4" w:space="0" w:color="auto"/>
              <w:left w:val="single" w:sz="4" w:space="0" w:color="auto"/>
              <w:bottom w:val="single" w:sz="4" w:space="0" w:color="auto"/>
              <w:right w:val="single" w:sz="4" w:space="0" w:color="auto"/>
            </w:tcBorders>
          </w:tcPr>
          <w:p w:rsidR="00020529" w:rsidRPr="000316AE" w:rsidRDefault="00020529" w:rsidP="00020529">
            <w:pPr>
              <w:rPr>
                <w:rFonts w:ascii="Times New Roman" w:eastAsia="Times New Roman" w:hAnsi="Times New Roman" w:cs="Times New Roman"/>
                <w:b/>
                <w:bCs/>
                <w:lang w:eastAsia="ru-RU"/>
              </w:rPr>
            </w:pPr>
          </w:p>
        </w:tc>
      </w:tr>
      <w:tr w:rsidR="00020529" w:rsidRPr="000316AE" w:rsidTr="00C57D68">
        <w:trPr>
          <w:trHeight w:val="137"/>
        </w:trPr>
        <w:tc>
          <w:tcPr>
            <w:tcW w:w="2181" w:type="dxa"/>
            <w:vMerge/>
            <w:vAlign w:val="center"/>
          </w:tcPr>
          <w:p w:rsidR="00020529" w:rsidRPr="000316AE" w:rsidRDefault="00020529" w:rsidP="00020529">
            <w:pPr>
              <w:rPr>
                <w:rFonts w:ascii="Times New Roman" w:eastAsia="Times New Roman" w:hAnsi="Times New Roman" w:cs="Times New Roman"/>
                <w:b/>
                <w:bCs/>
                <w:lang w:eastAsia="ru-RU"/>
              </w:rPr>
            </w:pPr>
          </w:p>
        </w:tc>
        <w:tc>
          <w:tcPr>
            <w:tcW w:w="4664" w:type="dxa"/>
            <w:tcBorders>
              <w:top w:val="single" w:sz="4" w:space="0" w:color="auto"/>
              <w:left w:val="single" w:sz="4" w:space="0" w:color="auto"/>
              <w:bottom w:val="single" w:sz="4" w:space="0" w:color="auto"/>
              <w:right w:val="single" w:sz="4" w:space="0" w:color="auto"/>
            </w:tcBorders>
            <w:vAlign w:val="center"/>
          </w:tcPr>
          <w:p w:rsidR="00020529" w:rsidRPr="000316AE" w:rsidRDefault="00020529" w:rsidP="00020529">
            <w:pPr>
              <w:rPr>
                <w:rFonts w:ascii="Times New Roman" w:eastAsia="Times New Roman" w:hAnsi="Times New Roman" w:cs="Times New Roman"/>
                <w:lang w:eastAsia="ru-RU"/>
              </w:rPr>
            </w:pPr>
            <w:r w:rsidRPr="00020529">
              <w:rPr>
                <w:rFonts w:ascii="Times New Roman" w:eastAsia="Times New Roman" w:hAnsi="Times New Roman" w:cs="Times New Roman"/>
                <w:b/>
                <w:iCs/>
                <w:lang w:eastAsia="ru-RU"/>
              </w:rPr>
              <w:t>Практическое занятие № 14</w:t>
            </w:r>
            <w:r>
              <w:rPr>
                <w:rFonts w:ascii="Times New Roman" w:eastAsia="Times New Roman" w:hAnsi="Times New Roman" w:cs="Times New Roman"/>
                <w:iCs/>
                <w:lang w:eastAsia="ru-RU"/>
              </w:rPr>
              <w:t xml:space="preserve"> </w:t>
            </w:r>
            <w:r w:rsidRPr="000316AE">
              <w:rPr>
                <w:rFonts w:ascii="Times New Roman" w:eastAsia="Times New Roman" w:hAnsi="Times New Roman" w:cs="Times New Roman"/>
                <w:lang w:eastAsia="ru-RU"/>
              </w:rPr>
              <w:t>Вычисление числовых характеристик выборки.</w:t>
            </w:r>
          </w:p>
        </w:tc>
        <w:tc>
          <w:tcPr>
            <w:tcW w:w="873" w:type="dxa"/>
            <w:tcBorders>
              <w:top w:val="single" w:sz="4" w:space="0" w:color="auto"/>
              <w:left w:val="single" w:sz="4" w:space="0" w:color="auto"/>
              <w:bottom w:val="single" w:sz="4" w:space="0" w:color="auto"/>
              <w:right w:val="single" w:sz="4" w:space="0" w:color="auto"/>
            </w:tcBorders>
          </w:tcPr>
          <w:p w:rsidR="00020529" w:rsidRPr="000316AE" w:rsidRDefault="007B0EBB"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89" w:type="dxa"/>
            <w:tcBorders>
              <w:top w:val="single" w:sz="4" w:space="0" w:color="auto"/>
              <w:left w:val="single" w:sz="4" w:space="0" w:color="auto"/>
              <w:bottom w:val="single" w:sz="4" w:space="0" w:color="auto"/>
              <w:right w:val="single" w:sz="4" w:space="0" w:color="auto"/>
            </w:tcBorders>
          </w:tcPr>
          <w:p w:rsidR="00020529" w:rsidRPr="000316AE" w:rsidRDefault="000336BE" w:rsidP="00020529">
            <w:pPr>
              <w:rPr>
                <w:rFonts w:ascii="Times New Roman" w:eastAsia="Times New Roman" w:hAnsi="Times New Roman" w:cs="Times New Roman"/>
                <w:lang w:eastAsia="ru-RU"/>
              </w:rPr>
            </w:pPr>
            <w:r>
              <w:rPr>
                <w:rFonts w:ascii="Times New Roman" w:eastAsia="Times New Roman" w:hAnsi="Times New Roman" w:cs="Times New Roman"/>
                <w:b/>
                <w:bCs/>
                <w:lang w:eastAsia="ru-RU"/>
              </w:rPr>
              <w:t>ОК.01 –ОК.09</w:t>
            </w:r>
          </w:p>
        </w:tc>
      </w:tr>
      <w:tr w:rsidR="00C849C5" w:rsidRPr="000316AE" w:rsidTr="00C57D68">
        <w:trPr>
          <w:trHeight w:val="137"/>
        </w:trPr>
        <w:tc>
          <w:tcPr>
            <w:tcW w:w="6845" w:type="dxa"/>
            <w:gridSpan w:val="2"/>
            <w:tcBorders>
              <w:right w:val="single" w:sz="4" w:space="0" w:color="auto"/>
            </w:tcBorders>
            <w:vAlign w:val="center"/>
          </w:tcPr>
          <w:p w:rsidR="00C849C5" w:rsidRDefault="00C849C5" w:rsidP="00020529">
            <w:pP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Самостоятельная работа</w:t>
            </w:r>
          </w:p>
        </w:tc>
        <w:tc>
          <w:tcPr>
            <w:tcW w:w="873" w:type="dxa"/>
            <w:tcBorders>
              <w:top w:val="single" w:sz="4" w:space="0" w:color="auto"/>
              <w:left w:val="single" w:sz="4" w:space="0" w:color="auto"/>
              <w:bottom w:val="single" w:sz="4" w:space="0" w:color="auto"/>
              <w:right w:val="single" w:sz="4" w:space="0" w:color="auto"/>
            </w:tcBorders>
          </w:tcPr>
          <w:p w:rsidR="00C849C5" w:rsidRDefault="00C849C5"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89" w:type="dxa"/>
            <w:tcBorders>
              <w:top w:val="single" w:sz="4" w:space="0" w:color="auto"/>
              <w:left w:val="single" w:sz="4" w:space="0" w:color="auto"/>
              <w:bottom w:val="single" w:sz="4" w:space="0" w:color="auto"/>
              <w:right w:val="single" w:sz="4" w:space="0" w:color="auto"/>
            </w:tcBorders>
          </w:tcPr>
          <w:p w:rsidR="00C849C5" w:rsidRPr="000316AE" w:rsidRDefault="00C849C5" w:rsidP="00020529">
            <w:pPr>
              <w:rPr>
                <w:rFonts w:ascii="Times New Roman" w:eastAsia="Times New Roman" w:hAnsi="Times New Roman" w:cs="Times New Roman"/>
                <w:lang w:eastAsia="ru-RU"/>
              </w:rPr>
            </w:pPr>
          </w:p>
        </w:tc>
      </w:tr>
      <w:tr w:rsidR="00C849C5" w:rsidRPr="000316AE" w:rsidTr="00C57D68">
        <w:trPr>
          <w:trHeight w:val="137"/>
        </w:trPr>
        <w:tc>
          <w:tcPr>
            <w:tcW w:w="6845" w:type="dxa"/>
            <w:gridSpan w:val="2"/>
            <w:tcBorders>
              <w:right w:val="single" w:sz="4" w:space="0" w:color="auto"/>
            </w:tcBorders>
            <w:vAlign w:val="center"/>
          </w:tcPr>
          <w:p w:rsidR="00C849C5" w:rsidRPr="00020529" w:rsidRDefault="00C849C5" w:rsidP="00020529">
            <w:pP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Консультации</w:t>
            </w:r>
          </w:p>
        </w:tc>
        <w:tc>
          <w:tcPr>
            <w:tcW w:w="873" w:type="dxa"/>
            <w:tcBorders>
              <w:top w:val="single" w:sz="4" w:space="0" w:color="auto"/>
              <w:left w:val="single" w:sz="4" w:space="0" w:color="auto"/>
              <w:bottom w:val="single" w:sz="4" w:space="0" w:color="auto"/>
              <w:right w:val="single" w:sz="4" w:space="0" w:color="auto"/>
            </w:tcBorders>
          </w:tcPr>
          <w:p w:rsidR="00C849C5" w:rsidRDefault="00C849C5" w:rsidP="00020529">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89" w:type="dxa"/>
            <w:tcBorders>
              <w:top w:val="single" w:sz="4" w:space="0" w:color="auto"/>
              <w:left w:val="single" w:sz="4" w:space="0" w:color="auto"/>
              <w:bottom w:val="single" w:sz="4" w:space="0" w:color="auto"/>
              <w:right w:val="single" w:sz="4" w:space="0" w:color="auto"/>
            </w:tcBorders>
          </w:tcPr>
          <w:p w:rsidR="00C849C5" w:rsidRPr="000316AE" w:rsidRDefault="00C849C5" w:rsidP="00020529">
            <w:pPr>
              <w:rPr>
                <w:rFonts w:ascii="Times New Roman" w:eastAsia="Times New Roman" w:hAnsi="Times New Roman" w:cs="Times New Roman"/>
                <w:lang w:eastAsia="ru-RU"/>
              </w:rPr>
            </w:pPr>
          </w:p>
        </w:tc>
      </w:tr>
      <w:tr w:rsidR="00020529" w:rsidRPr="000316AE" w:rsidTr="00C57D68">
        <w:tc>
          <w:tcPr>
            <w:tcW w:w="6845" w:type="dxa"/>
            <w:gridSpan w:val="2"/>
            <w:vAlign w:val="center"/>
          </w:tcPr>
          <w:p w:rsidR="00020529" w:rsidRPr="000316AE" w:rsidRDefault="00020529" w:rsidP="00020529">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 xml:space="preserve">Промежуточная аттестация </w:t>
            </w:r>
            <w:r w:rsidR="00E37CAF">
              <w:rPr>
                <w:rFonts w:ascii="Times New Roman" w:eastAsia="Times New Roman" w:hAnsi="Times New Roman" w:cs="Times New Roman"/>
                <w:b/>
                <w:bCs/>
                <w:i/>
                <w:lang w:eastAsia="ru-RU"/>
              </w:rPr>
              <w:t>- экзамен</w:t>
            </w:r>
          </w:p>
        </w:tc>
        <w:tc>
          <w:tcPr>
            <w:tcW w:w="873" w:type="dxa"/>
          </w:tcPr>
          <w:p w:rsidR="00020529" w:rsidRDefault="00E37CAF" w:rsidP="00C849C5">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8</w:t>
            </w:r>
          </w:p>
        </w:tc>
        <w:tc>
          <w:tcPr>
            <w:tcW w:w="2489" w:type="dxa"/>
          </w:tcPr>
          <w:p w:rsidR="00020529" w:rsidRDefault="00020529" w:rsidP="00020529">
            <w:pPr>
              <w:spacing w:line="276" w:lineRule="auto"/>
              <w:rPr>
                <w:rFonts w:ascii="Times New Roman" w:eastAsia="Times New Roman" w:hAnsi="Times New Roman" w:cs="Times New Roman"/>
                <w:b/>
                <w:bCs/>
                <w:i/>
                <w:lang w:eastAsia="ru-RU"/>
              </w:rPr>
            </w:pPr>
          </w:p>
        </w:tc>
      </w:tr>
      <w:tr w:rsidR="00020529" w:rsidRPr="000316AE" w:rsidTr="00C57D68">
        <w:tc>
          <w:tcPr>
            <w:tcW w:w="6845" w:type="dxa"/>
            <w:gridSpan w:val="2"/>
            <w:vAlign w:val="center"/>
          </w:tcPr>
          <w:p w:rsidR="00020529" w:rsidRPr="000316AE" w:rsidRDefault="00020529" w:rsidP="00C849C5">
            <w:pPr>
              <w:spacing w:line="276" w:lineRule="auto"/>
              <w:rPr>
                <w:rFonts w:ascii="Times New Roman" w:eastAsia="Times New Roman" w:hAnsi="Times New Roman" w:cs="Times New Roman"/>
                <w:b/>
                <w:bCs/>
                <w:lang w:eastAsia="ru-RU"/>
              </w:rPr>
            </w:pPr>
            <w:r w:rsidRPr="000316AE">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 xml:space="preserve"> часов</w:t>
            </w:r>
          </w:p>
        </w:tc>
        <w:tc>
          <w:tcPr>
            <w:tcW w:w="873" w:type="dxa"/>
          </w:tcPr>
          <w:p w:rsidR="00020529" w:rsidRPr="000316AE" w:rsidRDefault="00C849C5" w:rsidP="00020529">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128</w:t>
            </w:r>
          </w:p>
        </w:tc>
        <w:tc>
          <w:tcPr>
            <w:tcW w:w="2489" w:type="dxa"/>
          </w:tcPr>
          <w:p w:rsidR="00020529" w:rsidRPr="000316AE" w:rsidRDefault="00020529" w:rsidP="00020529">
            <w:pPr>
              <w:spacing w:line="276" w:lineRule="auto"/>
              <w:rPr>
                <w:rFonts w:ascii="Times New Roman" w:eastAsia="Times New Roman" w:hAnsi="Times New Roman" w:cs="Times New Roman"/>
                <w:b/>
                <w:bCs/>
                <w:lang w:eastAsia="ru-RU"/>
              </w:rPr>
            </w:pPr>
          </w:p>
        </w:tc>
      </w:tr>
    </w:tbl>
    <w:p w:rsidR="006B2814" w:rsidRDefault="006B2814" w:rsidP="006B2814">
      <w:pPr>
        <w:rPr>
          <w:rFonts w:ascii="Times New Roman" w:hAnsi="Times New Roman" w:cs="Times New Roman"/>
          <w:iCs/>
          <w:sz w:val="24"/>
          <w:szCs w:val="24"/>
        </w:rPr>
      </w:pPr>
    </w:p>
    <w:p w:rsidR="00562347" w:rsidRDefault="00562347" w:rsidP="006B2814">
      <w:pPr>
        <w:rPr>
          <w:rFonts w:ascii="Times New Roman" w:hAnsi="Times New Roman" w:cs="Times New Roman"/>
          <w:iCs/>
          <w:sz w:val="24"/>
          <w:szCs w:val="24"/>
        </w:rPr>
      </w:pPr>
    </w:p>
    <w:p w:rsidR="00562347" w:rsidRDefault="00562347" w:rsidP="006B2814">
      <w:pPr>
        <w:rPr>
          <w:rFonts w:ascii="Times New Roman" w:hAnsi="Times New Roman" w:cs="Times New Roman"/>
          <w:iCs/>
          <w:sz w:val="24"/>
          <w:szCs w:val="24"/>
        </w:rPr>
      </w:pPr>
    </w:p>
    <w:p w:rsidR="00562347" w:rsidRDefault="00562347" w:rsidP="006B2814">
      <w:pPr>
        <w:rPr>
          <w:rFonts w:ascii="Times New Roman" w:hAnsi="Times New Roman" w:cs="Times New Roman"/>
          <w:iCs/>
          <w:sz w:val="24"/>
          <w:szCs w:val="24"/>
        </w:rPr>
        <w:sectPr w:rsidR="00562347" w:rsidSect="006B2814">
          <w:pgSz w:w="11906" w:h="16838"/>
          <w:pgMar w:top="567" w:right="850" w:bottom="1134" w:left="1701" w:header="708" w:footer="708" w:gutter="0"/>
          <w:cols w:space="708"/>
          <w:docGrid w:linePitch="360"/>
        </w:sectPr>
      </w:pPr>
    </w:p>
    <w:p w:rsidR="00562347" w:rsidRPr="000316AE" w:rsidRDefault="00562347" w:rsidP="006B2814">
      <w:pPr>
        <w:rPr>
          <w:rFonts w:ascii="Times New Roman" w:hAnsi="Times New Roman" w:cs="Times New Roman"/>
          <w:iCs/>
          <w:sz w:val="24"/>
          <w:szCs w:val="24"/>
        </w:rPr>
      </w:pPr>
    </w:p>
    <w:p w:rsidR="006B2814" w:rsidRPr="000316AE" w:rsidRDefault="006B2814" w:rsidP="006B2814">
      <w:pPr>
        <w:pStyle w:val="14"/>
        <w:rPr>
          <w:rFonts w:ascii="Times New Roman" w:hAnsi="Times New Roman"/>
          <w:lang w:val="ru-RU"/>
        </w:rPr>
      </w:pPr>
      <w:bookmarkStart w:id="48" w:name="_Toc208139111"/>
      <w:bookmarkStart w:id="49" w:name="_Toc208139210"/>
      <w:bookmarkStart w:id="50" w:name="_Toc208139309"/>
      <w:bookmarkStart w:id="51" w:name="_Toc208139408"/>
      <w:bookmarkStart w:id="52" w:name="_Toc208139507"/>
      <w:bookmarkStart w:id="53" w:name="_Toc208139606"/>
      <w:bookmarkStart w:id="54" w:name="_Toc208139705"/>
      <w:bookmarkStart w:id="55" w:name="_Toc208139804"/>
      <w:bookmarkStart w:id="56" w:name="_Toc208139903"/>
      <w:r w:rsidRPr="000316AE">
        <w:rPr>
          <w:rFonts w:ascii="Times New Roman" w:hAnsi="Times New Roman"/>
        </w:rPr>
        <w:t xml:space="preserve">3. Условия реализации </w:t>
      </w:r>
      <w:r w:rsidRPr="000316AE">
        <w:rPr>
          <w:rFonts w:ascii="Times New Roman" w:hAnsi="Times New Roman"/>
          <w:lang w:val="ru-RU"/>
        </w:rPr>
        <w:t>ДИСЦИПЛИНЫ</w:t>
      </w:r>
      <w:bookmarkEnd w:id="48"/>
      <w:bookmarkEnd w:id="49"/>
      <w:bookmarkEnd w:id="50"/>
      <w:bookmarkEnd w:id="51"/>
      <w:bookmarkEnd w:id="52"/>
      <w:bookmarkEnd w:id="53"/>
      <w:bookmarkEnd w:id="54"/>
      <w:bookmarkEnd w:id="55"/>
      <w:bookmarkEnd w:id="56"/>
    </w:p>
    <w:p w:rsidR="006B2814" w:rsidRPr="00C57D68" w:rsidRDefault="006B2814" w:rsidP="006B2814">
      <w:pPr>
        <w:pStyle w:val="110"/>
        <w:rPr>
          <w:rFonts w:ascii="Times New Roman" w:hAnsi="Times New Roman"/>
          <w:color w:val="auto"/>
        </w:rPr>
      </w:pPr>
      <w:bookmarkStart w:id="57" w:name="_Toc208139112"/>
      <w:bookmarkStart w:id="58" w:name="_Toc208139211"/>
      <w:bookmarkStart w:id="59" w:name="_Toc208139310"/>
      <w:bookmarkStart w:id="60" w:name="_Toc208139409"/>
      <w:bookmarkStart w:id="61" w:name="_Toc208139508"/>
      <w:bookmarkStart w:id="62" w:name="_Toc208139607"/>
      <w:bookmarkStart w:id="63" w:name="_Toc208139706"/>
      <w:bookmarkStart w:id="64" w:name="_Toc208139805"/>
      <w:bookmarkStart w:id="65" w:name="_Toc208139904"/>
      <w:bookmarkStart w:id="66" w:name="_Hlk182571489"/>
      <w:r w:rsidRPr="00C57D68">
        <w:rPr>
          <w:rFonts w:ascii="Times New Roman" w:hAnsi="Times New Roman"/>
          <w:color w:val="auto"/>
        </w:rPr>
        <w:t>3.1. Материально-техническое обеспечение</w:t>
      </w:r>
      <w:bookmarkEnd w:id="57"/>
      <w:bookmarkEnd w:id="58"/>
      <w:bookmarkEnd w:id="59"/>
      <w:bookmarkEnd w:id="60"/>
      <w:bookmarkEnd w:id="61"/>
      <w:bookmarkEnd w:id="62"/>
      <w:bookmarkEnd w:id="63"/>
      <w:bookmarkEnd w:id="64"/>
      <w:bookmarkEnd w:id="65"/>
    </w:p>
    <w:p w:rsidR="005A1314" w:rsidRPr="005E5D96" w:rsidRDefault="005A1314" w:rsidP="005A1314">
      <w:pPr>
        <w:suppressAutoHyphens/>
        <w:spacing w:after="0" w:line="240" w:lineRule="auto"/>
        <w:ind w:right="707" w:firstLine="709"/>
        <w:jc w:val="both"/>
        <w:rPr>
          <w:rFonts w:ascii="Times New Roman" w:eastAsia="Times New Roman" w:hAnsi="Times New Roman" w:cs="Times New Roman"/>
          <w:bCs/>
          <w:color w:val="000000" w:themeColor="text1"/>
          <w:sz w:val="28"/>
          <w:szCs w:val="28"/>
        </w:rPr>
      </w:pPr>
      <w:r w:rsidRPr="004E3760">
        <w:rPr>
          <w:rFonts w:ascii="Times New Roman" w:eastAsia="Times New Roman" w:hAnsi="Times New Roman" w:cs="Times New Roman"/>
          <w:bCs/>
          <w:sz w:val="28"/>
          <w:szCs w:val="28"/>
        </w:rPr>
        <w:t xml:space="preserve">Для реализации программы </w:t>
      </w:r>
      <w:r>
        <w:rPr>
          <w:rFonts w:ascii="Times New Roman" w:eastAsia="Times New Roman" w:hAnsi="Times New Roman" w:cs="Times New Roman"/>
          <w:bCs/>
          <w:sz w:val="28"/>
          <w:szCs w:val="28"/>
        </w:rPr>
        <w:t xml:space="preserve">общепрофессиональной </w:t>
      </w:r>
      <w:r w:rsidRPr="004E3760">
        <w:rPr>
          <w:rFonts w:ascii="Times New Roman" w:eastAsia="Times New Roman" w:hAnsi="Times New Roman" w:cs="Times New Roman"/>
          <w:bCs/>
          <w:sz w:val="28"/>
          <w:szCs w:val="28"/>
        </w:rPr>
        <w:t xml:space="preserve">дисциплины предусмотрены следующее специальное помещение: </w:t>
      </w:r>
      <w:r>
        <w:rPr>
          <w:rFonts w:ascii="Times New Roman" w:eastAsia="Times New Roman" w:hAnsi="Times New Roman" w:cs="Times New Roman"/>
          <w:bCs/>
          <w:color w:val="000000" w:themeColor="text1"/>
          <w:sz w:val="28"/>
          <w:szCs w:val="28"/>
        </w:rPr>
        <w:t>кабинет «Математических дисциплин».</w:t>
      </w:r>
    </w:p>
    <w:p w:rsidR="005A1314" w:rsidRDefault="005A1314" w:rsidP="00D44CF9">
      <w:pPr>
        <w:spacing w:after="0" w:line="240" w:lineRule="auto"/>
        <w:ind w:right="707" w:firstLine="709"/>
        <w:contextualSpacing/>
        <w:jc w:val="both"/>
        <w:rPr>
          <w:rFonts w:ascii="Times New Roman" w:eastAsia="Times New Roman" w:hAnsi="Times New Roman" w:cs="Times New Roman"/>
          <w:sz w:val="28"/>
          <w:szCs w:val="28"/>
        </w:rPr>
      </w:pPr>
    </w:p>
    <w:p w:rsidR="00D44CF9" w:rsidRPr="005E5D96" w:rsidRDefault="00D44CF9" w:rsidP="00D44CF9">
      <w:pPr>
        <w:spacing w:after="0" w:line="240" w:lineRule="auto"/>
        <w:ind w:right="707" w:firstLine="709"/>
        <w:contextualSpacing/>
        <w:jc w:val="both"/>
        <w:rPr>
          <w:rFonts w:ascii="Times New Roman" w:eastAsia="Times New Roman" w:hAnsi="Times New Roman" w:cs="Times New Roman"/>
          <w:sz w:val="28"/>
          <w:szCs w:val="28"/>
        </w:rPr>
      </w:pPr>
      <w:r w:rsidRPr="005E5D96">
        <w:rPr>
          <w:rFonts w:ascii="Times New Roman" w:eastAsia="Times New Roman" w:hAnsi="Times New Roman" w:cs="Times New Roman"/>
          <w:sz w:val="28"/>
          <w:szCs w:val="28"/>
        </w:rPr>
        <w:t>Оборудование учебного кабинета</w:t>
      </w:r>
      <w:r>
        <w:rPr>
          <w:rFonts w:ascii="Times New Roman" w:eastAsia="Times New Roman" w:hAnsi="Times New Roman" w:cs="Times New Roman"/>
          <w:sz w:val="28"/>
          <w:szCs w:val="28"/>
        </w:rPr>
        <w:t xml:space="preserve"> «Математи</w:t>
      </w:r>
      <w:r w:rsidR="005A1314">
        <w:rPr>
          <w:rFonts w:ascii="Times New Roman" w:eastAsia="Times New Roman" w:hAnsi="Times New Roman" w:cs="Times New Roman"/>
          <w:sz w:val="28"/>
          <w:szCs w:val="28"/>
        </w:rPr>
        <w:t>ческих дисциплин</w:t>
      </w:r>
      <w:r>
        <w:rPr>
          <w:rFonts w:ascii="Times New Roman" w:eastAsia="Times New Roman" w:hAnsi="Times New Roman" w:cs="Times New Roman"/>
          <w:sz w:val="28"/>
          <w:szCs w:val="28"/>
        </w:rPr>
        <w:t>»</w:t>
      </w:r>
      <w:r w:rsidRPr="005E5D96">
        <w:rPr>
          <w:rFonts w:ascii="Times New Roman" w:eastAsia="Times New Roman" w:hAnsi="Times New Roman" w:cs="Times New Roman"/>
          <w:sz w:val="28"/>
          <w:szCs w:val="28"/>
        </w:rPr>
        <w:t>:</w:t>
      </w:r>
    </w:p>
    <w:p w:rsidR="00D44CF9" w:rsidRPr="005E5D96" w:rsidRDefault="00D44CF9" w:rsidP="00D44CF9">
      <w:pPr>
        <w:pStyle w:val="aa"/>
        <w:numPr>
          <w:ilvl w:val="0"/>
          <w:numId w:val="5"/>
        </w:numPr>
        <w:suppressAutoHyphens/>
        <w:ind w:left="0" w:right="707" w:firstLine="709"/>
        <w:jc w:val="both"/>
        <w:rPr>
          <w:rFonts w:ascii="Times New Roman" w:hAnsi="Times New Roman"/>
          <w:sz w:val="28"/>
          <w:szCs w:val="28"/>
        </w:rPr>
      </w:pPr>
      <w:r w:rsidRPr="005E5D96">
        <w:rPr>
          <w:rFonts w:ascii="Times New Roman" w:hAnsi="Times New Roman"/>
          <w:sz w:val="28"/>
          <w:szCs w:val="28"/>
        </w:rPr>
        <w:t>посадочные места по количеству обучающихся;</w:t>
      </w:r>
    </w:p>
    <w:p w:rsidR="00D44CF9" w:rsidRDefault="00D44CF9" w:rsidP="00D44CF9">
      <w:pPr>
        <w:pStyle w:val="aa"/>
        <w:numPr>
          <w:ilvl w:val="0"/>
          <w:numId w:val="5"/>
        </w:numPr>
        <w:suppressAutoHyphens/>
        <w:ind w:left="0" w:right="707" w:firstLine="709"/>
        <w:jc w:val="both"/>
        <w:rPr>
          <w:rFonts w:ascii="Times New Roman" w:hAnsi="Times New Roman"/>
          <w:sz w:val="28"/>
          <w:szCs w:val="28"/>
        </w:rPr>
      </w:pPr>
      <w:r w:rsidRPr="005E5D96">
        <w:rPr>
          <w:rFonts w:ascii="Times New Roman" w:hAnsi="Times New Roman"/>
          <w:sz w:val="28"/>
          <w:szCs w:val="28"/>
        </w:rPr>
        <w:t>рабочее место преподавателя;</w:t>
      </w:r>
    </w:p>
    <w:p w:rsidR="00D44CF9" w:rsidRPr="005E5D96" w:rsidRDefault="00D44CF9" w:rsidP="00D44CF9">
      <w:pPr>
        <w:pStyle w:val="aa"/>
        <w:numPr>
          <w:ilvl w:val="0"/>
          <w:numId w:val="5"/>
        </w:numPr>
        <w:suppressAutoHyphens/>
        <w:ind w:left="0" w:right="707" w:firstLine="709"/>
        <w:jc w:val="both"/>
        <w:rPr>
          <w:rFonts w:ascii="Times New Roman" w:hAnsi="Times New Roman"/>
          <w:sz w:val="28"/>
          <w:szCs w:val="28"/>
        </w:rPr>
      </w:pPr>
      <w:r>
        <w:rPr>
          <w:rFonts w:ascii="Times New Roman" w:hAnsi="Times New Roman"/>
          <w:sz w:val="28"/>
          <w:szCs w:val="28"/>
        </w:rPr>
        <w:t xml:space="preserve">демонстрационные плакаты; </w:t>
      </w:r>
    </w:p>
    <w:p w:rsidR="00D44CF9" w:rsidRPr="0014260D" w:rsidRDefault="00D44CF9" w:rsidP="00D44CF9">
      <w:pPr>
        <w:pStyle w:val="aa"/>
        <w:numPr>
          <w:ilvl w:val="0"/>
          <w:numId w:val="5"/>
        </w:numPr>
        <w:suppressAutoHyphens/>
        <w:ind w:left="0" w:right="707" w:firstLine="709"/>
        <w:jc w:val="both"/>
        <w:rPr>
          <w:rFonts w:ascii="Times New Roman" w:hAnsi="Times New Roman"/>
          <w:sz w:val="28"/>
          <w:szCs w:val="28"/>
        </w:rPr>
      </w:pPr>
      <w:r w:rsidRPr="0014260D">
        <w:rPr>
          <w:rFonts w:ascii="Times New Roman" w:hAnsi="Times New Roman"/>
          <w:sz w:val="28"/>
          <w:szCs w:val="28"/>
        </w:rPr>
        <w:t>профессионально ориентированные задания;</w:t>
      </w:r>
    </w:p>
    <w:p w:rsidR="00D44CF9" w:rsidRPr="0014260D" w:rsidRDefault="00D44CF9" w:rsidP="00D44CF9">
      <w:pPr>
        <w:pStyle w:val="aa"/>
        <w:numPr>
          <w:ilvl w:val="0"/>
          <w:numId w:val="5"/>
        </w:numPr>
        <w:suppressAutoHyphens/>
        <w:ind w:left="0" w:right="707" w:firstLine="709"/>
        <w:jc w:val="both"/>
        <w:rPr>
          <w:rFonts w:ascii="Times New Roman" w:hAnsi="Times New Roman"/>
          <w:sz w:val="28"/>
          <w:szCs w:val="28"/>
        </w:rPr>
      </w:pPr>
      <w:r>
        <w:rPr>
          <w:rFonts w:ascii="Times New Roman" w:hAnsi="Times New Roman"/>
          <w:sz w:val="28"/>
          <w:szCs w:val="28"/>
        </w:rPr>
        <w:t>ФОС по дисциплине</w:t>
      </w:r>
      <w:r w:rsidRPr="0014260D">
        <w:rPr>
          <w:rFonts w:ascii="Times New Roman" w:hAnsi="Times New Roman"/>
          <w:sz w:val="28"/>
          <w:szCs w:val="28"/>
        </w:rPr>
        <w:t>.</w:t>
      </w:r>
    </w:p>
    <w:p w:rsidR="00D44CF9" w:rsidRPr="00D44CF9" w:rsidRDefault="00D44CF9" w:rsidP="00AB367B">
      <w:pPr>
        <w:pStyle w:val="af2"/>
        <w:jc w:val="both"/>
        <w:rPr>
          <w:rFonts w:ascii="Times New Roman" w:hAnsi="Times New Roman" w:cs="Times New Roman"/>
          <w:sz w:val="28"/>
          <w:szCs w:val="28"/>
        </w:rPr>
      </w:pPr>
      <w:r w:rsidRPr="00D44CF9">
        <w:rPr>
          <w:rFonts w:ascii="Times New Roman" w:hAnsi="Times New Roman" w:cs="Times New Roman"/>
          <w:sz w:val="28"/>
          <w:szCs w:val="28"/>
        </w:rPr>
        <w:t>Помещение кабинета соответствует требованиям Санитарно-эпидемиологических правил и нормативов: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D44CF9" w:rsidRPr="0014260D" w:rsidRDefault="00D44CF9" w:rsidP="00D44CF9">
      <w:pPr>
        <w:spacing w:after="0" w:line="240" w:lineRule="auto"/>
        <w:ind w:right="707" w:firstLine="709"/>
        <w:contextualSpacing/>
        <w:jc w:val="both"/>
        <w:rPr>
          <w:rFonts w:ascii="Times New Roman" w:eastAsia="Times New Roman" w:hAnsi="Times New Roman" w:cs="Times New Roman"/>
          <w:sz w:val="28"/>
          <w:szCs w:val="28"/>
        </w:rPr>
      </w:pPr>
      <w:r w:rsidRPr="0014260D">
        <w:rPr>
          <w:rFonts w:ascii="Times New Roman" w:eastAsia="Times New Roman" w:hAnsi="Times New Roman" w:cs="Times New Roman"/>
          <w:sz w:val="28"/>
          <w:szCs w:val="28"/>
        </w:rPr>
        <w:t>Технические средства обучения:</w:t>
      </w:r>
    </w:p>
    <w:p w:rsidR="00BF542D" w:rsidRPr="00BF542D" w:rsidRDefault="00D44CF9" w:rsidP="00BF542D">
      <w:pPr>
        <w:pStyle w:val="aa"/>
        <w:numPr>
          <w:ilvl w:val="0"/>
          <w:numId w:val="5"/>
        </w:numPr>
        <w:suppressAutoHyphens/>
        <w:ind w:left="0" w:firstLine="709"/>
        <w:contextualSpacing w:val="0"/>
        <w:jc w:val="both"/>
        <w:rPr>
          <w:rFonts w:ascii="Times New Roman" w:hAnsi="Times New Roman"/>
          <w:sz w:val="28"/>
          <w:szCs w:val="28"/>
        </w:rPr>
      </w:pPr>
      <w:r w:rsidRPr="00BF542D">
        <w:rPr>
          <w:rFonts w:ascii="Times New Roman" w:hAnsi="Times New Roman"/>
          <w:sz w:val="28"/>
          <w:szCs w:val="28"/>
        </w:rPr>
        <w:t>персональный компьютер с лицензионным программным обеспечением Astra Linux.;</w:t>
      </w:r>
    </w:p>
    <w:p w:rsidR="00D44CF9" w:rsidRPr="00BF542D" w:rsidRDefault="00BF542D" w:rsidP="00BF542D">
      <w:pPr>
        <w:pStyle w:val="aa"/>
        <w:numPr>
          <w:ilvl w:val="0"/>
          <w:numId w:val="5"/>
        </w:numPr>
        <w:suppressAutoHyphens/>
        <w:ind w:left="0" w:firstLine="709"/>
        <w:contextualSpacing w:val="0"/>
        <w:jc w:val="both"/>
        <w:rPr>
          <w:rFonts w:ascii="Times New Roman" w:hAnsi="Times New Roman"/>
          <w:sz w:val="28"/>
          <w:szCs w:val="28"/>
        </w:rPr>
      </w:pPr>
      <w:r w:rsidRPr="00BF542D">
        <w:rPr>
          <w:rFonts w:ascii="Times New Roman" w:hAnsi="Times New Roman"/>
          <w:sz w:val="28"/>
          <w:szCs w:val="28"/>
        </w:rPr>
        <w:t xml:space="preserve"> наличие подключения к локальной вычислительной сети и сети «Интернет»;</w:t>
      </w:r>
    </w:p>
    <w:p w:rsidR="00D44CF9" w:rsidRPr="0014260D" w:rsidRDefault="00D44CF9" w:rsidP="00BF542D">
      <w:pPr>
        <w:pStyle w:val="aa"/>
        <w:numPr>
          <w:ilvl w:val="0"/>
          <w:numId w:val="5"/>
        </w:numPr>
        <w:suppressAutoHyphens/>
        <w:ind w:left="0" w:firstLine="709"/>
        <w:jc w:val="both"/>
        <w:rPr>
          <w:rFonts w:ascii="Times New Roman" w:hAnsi="Times New Roman"/>
          <w:sz w:val="28"/>
          <w:szCs w:val="28"/>
        </w:rPr>
      </w:pPr>
      <w:r w:rsidRPr="00BF542D">
        <w:rPr>
          <w:rFonts w:ascii="Times New Roman" w:hAnsi="Times New Roman"/>
          <w:sz w:val="28"/>
          <w:szCs w:val="28"/>
        </w:rPr>
        <w:t>проектор с экраном</w:t>
      </w:r>
      <w:r w:rsidR="00BF542D">
        <w:rPr>
          <w:rFonts w:ascii="Times New Roman" w:hAnsi="Times New Roman"/>
          <w:sz w:val="28"/>
          <w:szCs w:val="28"/>
        </w:rPr>
        <w:t>;</w:t>
      </w:r>
    </w:p>
    <w:p w:rsidR="00D44CF9" w:rsidRPr="0014260D" w:rsidRDefault="00BF542D" w:rsidP="00D44CF9">
      <w:pPr>
        <w:pStyle w:val="aa"/>
        <w:numPr>
          <w:ilvl w:val="0"/>
          <w:numId w:val="6"/>
        </w:numPr>
        <w:suppressAutoHyphens/>
        <w:ind w:left="0" w:firstLine="709"/>
        <w:jc w:val="both"/>
        <w:rPr>
          <w:rFonts w:ascii="Times New Roman" w:hAnsi="Times New Roman"/>
          <w:sz w:val="28"/>
          <w:szCs w:val="28"/>
        </w:rPr>
      </w:pPr>
      <w:r>
        <w:rPr>
          <w:rFonts w:ascii="Times New Roman" w:hAnsi="Times New Roman"/>
          <w:sz w:val="28"/>
          <w:szCs w:val="28"/>
        </w:rPr>
        <w:t>а</w:t>
      </w:r>
      <w:r w:rsidR="00D44CF9" w:rsidRPr="0014260D">
        <w:rPr>
          <w:rFonts w:ascii="Times New Roman" w:hAnsi="Times New Roman"/>
          <w:sz w:val="28"/>
          <w:szCs w:val="28"/>
        </w:rPr>
        <w:t>втоматизированные рабочие места на 25 обучающихся с конфигурацией: процессор Core i5, 16 Гб ОЗУ, диагональ дисплея 23”, мышь, клавиатура; программное обеспечение: Astra Linux; Visio; Adobe Photoshop; Microsoft Office 2007; Adobe Acrobat Reader DC; Яндекс. Баузер; справочная правовая система Консультант Плюс; 7-Zip.</w:t>
      </w:r>
    </w:p>
    <w:p w:rsidR="00D44CF9" w:rsidRPr="004E3760" w:rsidRDefault="00D44CF9" w:rsidP="00D44CF9">
      <w:pPr>
        <w:spacing w:after="0" w:line="240" w:lineRule="auto"/>
        <w:ind w:right="707"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Залы:</w:t>
      </w:r>
    </w:p>
    <w:p w:rsidR="00D44CF9" w:rsidRPr="004E3760" w:rsidRDefault="00D44CF9" w:rsidP="00D44CF9">
      <w:pPr>
        <w:spacing w:after="0" w:line="240" w:lineRule="auto"/>
        <w:ind w:right="707"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Библиотека, читальный зал с выходом в сеть Интернет.</w:t>
      </w:r>
    </w:p>
    <w:p w:rsidR="006B2814" w:rsidRDefault="006B2814" w:rsidP="006B2814"/>
    <w:p w:rsidR="00562347" w:rsidRDefault="00562347" w:rsidP="006B2814"/>
    <w:p w:rsidR="00562347" w:rsidRDefault="00562347" w:rsidP="006B2814"/>
    <w:p w:rsidR="00562347" w:rsidRDefault="00562347" w:rsidP="006B2814"/>
    <w:p w:rsidR="00562347" w:rsidRDefault="00562347" w:rsidP="006B2814"/>
    <w:p w:rsidR="00562347" w:rsidRDefault="00562347" w:rsidP="006B2814"/>
    <w:p w:rsidR="00562347" w:rsidRDefault="00562347" w:rsidP="006B2814"/>
    <w:p w:rsidR="00562347" w:rsidRDefault="00562347" w:rsidP="006B2814"/>
    <w:p w:rsidR="00562347" w:rsidRDefault="00562347" w:rsidP="006B2814"/>
    <w:p w:rsidR="00562347" w:rsidRDefault="00562347" w:rsidP="006B2814"/>
    <w:p w:rsidR="00562347" w:rsidRDefault="00562347" w:rsidP="006B2814">
      <w:pPr>
        <w:sectPr w:rsidR="00562347" w:rsidSect="0068101B">
          <w:pgSz w:w="11906" w:h="16838"/>
          <w:pgMar w:top="567" w:right="850" w:bottom="1134" w:left="1701" w:header="708" w:footer="708" w:gutter="0"/>
          <w:cols w:space="708"/>
          <w:docGrid w:linePitch="360"/>
        </w:sectPr>
      </w:pPr>
    </w:p>
    <w:p w:rsidR="00562347" w:rsidRPr="000316AE" w:rsidRDefault="00562347" w:rsidP="006B2814"/>
    <w:p w:rsidR="006B2814" w:rsidRPr="00252E30" w:rsidRDefault="006B2814" w:rsidP="006B2814">
      <w:pPr>
        <w:pStyle w:val="110"/>
        <w:rPr>
          <w:rFonts w:ascii="Times New Roman" w:eastAsia="Times New Roman" w:hAnsi="Times New Roman"/>
          <w:sz w:val="28"/>
          <w:szCs w:val="28"/>
        </w:rPr>
      </w:pPr>
      <w:bookmarkStart w:id="67" w:name="_Toc208139113"/>
      <w:bookmarkStart w:id="68" w:name="_Toc208139212"/>
      <w:bookmarkStart w:id="69" w:name="_Toc208139311"/>
      <w:bookmarkStart w:id="70" w:name="_Toc208139410"/>
      <w:bookmarkStart w:id="71" w:name="_Toc208139509"/>
      <w:bookmarkStart w:id="72" w:name="_Toc208139608"/>
      <w:bookmarkStart w:id="73" w:name="_Toc208139707"/>
      <w:bookmarkStart w:id="74" w:name="_Toc208139806"/>
      <w:bookmarkStart w:id="75" w:name="_Toc208139905"/>
      <w:r w:rsidRPr="00252E30">
        <w:rPr>
          <w:rFonts w:ascii="Times New Roman" w:hAnsi="Times New Roman"/>
          <w:sz w:val="28"/>
          <w:szCs w:val="28"/>
        </w:rPr>
        <w:t>3.2. Учебно-методическое обеспечение</w:t>
      </w:r>
      <w:bookmarkEnd w:id="67"/>
      <w:bookmarkEnd w:id="68"/>
      <w:bookmarkEnd w:id="69"/>
      <w:bookmarkEnd w:id="70"/>
      <w:bookmarkEnd w:id="71"/>
      <w:bookmarkEnd w:id="72"/>
      <w:bookmarkEnd w:id="73"/>
      <w:bookmarkEnd w:id="74"/>
      <w:bookmarkEnd w:id="75"/>
    </w:p>
    <w:p w:rsidR="006B2814" w:rsidRPr="00252E30" w:rsidRDefault="006B2814" w:rsidP="006B2814">
      <w:pPr>
        <w:pStyle w:val="aa"/>
        <w:spacing w:line="276" w:lineRule="auto"/>
        <w:ind w:left="0" w:firstLine="709"/>
        <w:jc w:val="both"/>
        <w:rPr>
          <w:rFonts w:ascii="Times New Roman" w:hAnsi="Times New Roman" w:cs="Times New Roman"/>
          <w:bCs/>
          <w:sz w:val="28"/>
          <w:szCs w:val="28"/>
        </w:rPr>
      </w:pPr>
      <w:r w:rsidRPr="00252E30">
        <w:rPr>
          <w:rFonts w:ascii="Times New Roman" w:hAnsi="Times New Roman" w:cs="Times New Roman"/>
          <w:bCs/>
          <w:sz w:val="28"/>
          <w:szCs w:val="28"/>
        </w:rPr>
        <w:t>Для реализации программы библиотечный фонд образовательной организации должен иметь п</w:t>
      </w:r>
      <w:r w:rsidRPr="00252E30">
        <w:rPr>
          <w:rFonts w:ascii="Times New Roman" w:hAnsi="Times New Roman" w:cs="Times New Roman"/>
          <w:sz w:val="28"/>
          <w:szCs w:val="28"/>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52E30">
        <w:rPr>
          <w:rFonts w:ascii="Times New Roman" w:hAnsi="Times New Roman" w:cs="Times New Roman"/>
          <w:bCs/>
          <w:sz w:val="28"/>
          <w:szCs w:val="28"/>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B2814" w:rsidRPr="00252E30" w:rsidRDefault="006B2814" w:rsidP="006B2814">
      <w:pPr>
        <w:pStyle w:val="aa"/>
        <w:spacing w:line="276" w:lineRule="auto"/>
        <w:ind w:left="0" w:firstLine="709"/>
        <w:jc w:val="both"/>
        <w:rPr>
          <w:rFonts w:ascii="Times New Roman" w:hAnsi="Times New Roman" w:cs="Times New Roman"/>
          <w:bCs/>
          <w:sz w:val="28"/>
          <w:szCs w:val="28"/>
        </w:rPr>
      </w:pPr>
    </w:p>
    <w:bookmarkEnd w:id="66"/>
    <w:p w:rsidR="006B2814" w:rsidRPr="00252E30" w:rsidRDefault="006B2814" w:rsidP="006B2814">
      <w:pPr>
        <w:pStyle w:val="aa"/>
        <w:spacing w:line="276" w:lineRule="auto"/>
        <w:ind w:left="0" w:firstLine="709"/>
        <w:rPr>
          <w:rFonts w:ascii="Times New Roman" w:hAnsi="Times New Roman" w:cs="Times New Roman"/>
          <w:b/>
          <w:sz w:val="28"/>
          <w:szCs w:val="28"/>
        </w:rPr>
      </w:pPr>
      <w:r w:rsidRPr="00252E30">
        <w:rPr>
          <w:rFonts w:ascii="Times New Roman" w:hAnsi="Times New Roman" w:cs="Times New Roman"/>
          <w:b/>
          <w:sz w:val="28"/>
          <w:szCs w:val="28"/>
        </w:rPr>
        <w:t>3.2.1. Основные печатные и/или электронные издания</w:t>
      </w:r>
    </w:p>
    <w:p w:rsidR="006B2814" w:rsidRPr="00252E30" w:rsidRDefault="006B2814" w:rsidP="006B2814">
      <w:pPr>
        <w:pStyle w:val="aa"/>
        <w:numPr>
          <w:ilvl w:val="0"/>
          <w:numId w:val="2"/>
        </w:numPr>
        <w:tabs>
          <w:tab w:val="left" w:pos="426"/>
          <w:tab w:val="left" w:pos="993"/>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Баврин И.И. Дискретная математика. Учебник и задачник: для среднего профессионального образования / И.И. Баврин. – М.: Издательство Юрайт, 2024</w:t>
      </w:r>
    </w:p>
    <w:p w:rsidR="006B2814" w:rsidRPr="00252E30" w:rsidRDefault="006B2814" w:rsidP="006B2814">
      <w:pPr>
        <w:pStyle w:val="aa"/>
        <w:numPr>
          <w:ilvl w:val="0"/>
          <w:numId w:val="2"/>
        </w:numPr>
        <w:tabs>
          <w:tab w:val="left" w:pos="426"/>
          <w:tab w:val="left" w:pos="993"/>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 xml:space="preserve">Бардушкин, В. В. Математика. Элементы высшей математики: учебник: в 2 томах. Том 1 / В.В. Бардушкин, А.А. Прокофьев. – М.: КУРС: ИНФРА-М, 2024. – 304 с. – (Среднее профессиональное образование). - ISBN 978-5-906923-05-9. - Текст: электронный. - URL: </w:t>
      </w:r>
      <w:hyperlink r:id="rId8" w:history="1">
        <w:r w:rsidRPr="00252E30">
          <w:rPr>
            <w:rFonts w:ascii="Times New Roman" w:hAnsi="Times New Roman" w:cs="Times New Roman"/>
            <w:bCs/>
            <w:iCs/>
            <w:sz w:val="28"/>
            <w:szCs w:val="28"/>
          </w:rPr>
          <w:t>https://znanium.ru/catalog/product/2135282</w:t>
        </w:r>
      </w:hyperlink>
    </w:p>
    <w:p w:rsidR="006B2814" w:rsidRPr="00252E30" w:rsidRDefault="006B2814" w:rsidP="006B2814">
      <w:pPr>
        <w:pStyle w:val="aa"/>
        <w:numPr>
          <w:ilvl w:val="0"/>
          <w:numId w:val="2"/>
        </w:numPr>
        <w:tabs>
          <w:tab w:val="left" w:pos="426"/>
          <w:tab w:val="left" w:pos="993"/>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Бардушкин, В. В. Математика. Элементы высшей математики: учебник: в 2 томах. Том 2 / В. В. Бардушкин, А. А. Прокофьев. – М.: КУРС: ИНФРА-М, 2024. – 368 с. – (Среднее профессиональное образование). - ISBN 978-5-906923-34-9. - Текст: электронный. - URL: https://znanium.ru/catalog/product/2145214</w:t>
      </w:r>
    </w:p>
    <w:p w:rsidR="006B2814" w:rsidRPr="00252E30" w:rsidRDefault="006B2814" w:rsidP="006B2814">
      <w:pPr>
        <w:pStyle w:val="aa"/>
        <w:numPr>
          <w:ilvl w:val="0"/>
          <w:numId w:val="2"/>
        </w:numPr>
        <w:tabs>
          <w:tab w:val="left" w:pos="426"/>
          <w:tab w:val="left" w:pos="993"/>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Васильев А.А. Теория вероятностей и математическая статистика: учебник и практикум для среднего профессионального образования / А.А. Васильев. – 2-е изд., испр. и доп. – М.: Издательство Юрайт, 2024</w:t>
      </w:r>
    </w:p>
    <w:p w:rsidR="006B2814" w:rsidRPr="00252E30" w:rsidRDefault="006B2814" w:rsidP="006B2814">
      <w:pPr>
        <w:pStyle w:val="aa"/>
        <w:numPr>
          <w:ilvl w:val="0"/>
          <w:numId w:val="2"/>
        </w:numPr>
        <w:tabs>
          <w:tab w:val="left" w:pos="426"/>
          <w:tab w:val="left" w:pos="993"/>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Гашков С.Б. Дискретная математика: учебник и практикум для среднего профессионального образования / С.Б. Гашков, А.Б. Фролов. – 4-е изд., перераб. и доп. – М.: Издательство Юрайт, 2024</w:t>
      </w:r>
    </w:p>
    <w:p w:rsidR="006B2814" w:rsidRPr="00252E30" w:rsidRDefault="006B2814" w:rsidP="006B2814">
      <w:pPr>
        <w:pStyle w:val="aa"/>
        <w:numPr>
          <w:ilvl w:val="0"/>
          <w:numId w:val="2"/>
        </w:numPr>
        <w:tabs>
          <w:tab w:val="left" w:pos="426"/>
          <w:tab w:val="left" w:pos="993"/>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Григорьев В.П. Математика: учебное издание / Григорьев В.П., Сабурова Т.Н. – М.: ОИЦ «Академия», 2024</w:t>
      </w:r>
    </w:p>
    <w:p w:rsidR="006B2814" w:rsidRPr="00252E30" w:rsidRDefault="006B2814" w:rsidP="006B2814">
      <w:pPr>
        <w:pStyle w:val="aa"/>
        <w:numPr>
          <w:ilvl w:val="0"/>
          <w:numId w:val="2"/>
        </w:numPr>
        <w:tabs>
          <w:tab w:val="left" w:pos="426"/>
          <w:tab w:val="left" w:pos="993"/>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Григорьев В.П. Элементы высшей математики: учебное издание / Григорьев В.П., Дубинский Ю.А., Сабурова Т.Н. - М.: ОИЦ «Академия», 2023</w:t>
      </w:r>
    </w:p>
    <w:p w:rsidR="006B2814" w:rsidRPr="00252E30" w:rsidRDefault="006B2814" w:rsidP="006B2814">
      <w:pPr>
        <w:pStyle w:val="aa"/>
        <w:numPr>
          <w:ilvl w:val="0"/>
          <w:numId w:val="2"/>
        </w:numPr>
        <w:tabs>
          <w:tab w:val="left" w:pos="426"/>
          <w:tab w:val="left" w:pos="993"/>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Калинина В.Н. Теория вероятностей и математическая статистика: учебник для среднего профессионального образования / В.Н. Калинина. – 2-е изд., перераб. и доп. – М.: Издательство Юрайт, 2024</w:t>
      </w:r>
    </w:p>
    <w:p w:rsidR="006B2814" w:rsidRPr="00252E30" w:rsidRDefault="006B2814" w:rsidP="006B2814">
      <w:pPr>
        <w:pStyle w:val="aa"/>
        <w:numPr>
          <w:ilvl w:val="0"/>
          <w:numId w:val="2"/>
        </w:numPr>
        <w:tabs>
          <w:tab w:val="left" w:pos="426"/>
          <w:tab w:val="left" w:pos="993"/>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Кацман Ю.Я. Теория вероятностей и математическая статистика. Примеры с решениями: учебник для среднего профессионального образования / Ю.Я. Кацман. – М.: Издательство Юрайт, 2025</w:t>
      </w:r>
    </w:p>
    <w:p w:rsidR="006B2814" w:rsidRPr="00252E30" w:rsidRDefault="006B2814" w:rsidP="006B2814">
      <w:pPr>
        <w:pStyle w:val="aa"/>
        <w:numPr>
          <w:ilvl w:val="0"/>
          <w:numId w:val="2"/>
        </w:numPr>
        <w:tabs>
          <w:tab w:val="left" w:pos="426"/>
          <w:tab w:val="left" w:pos="993"/>
          <w:tab w:val="left" w:pos="1134"/>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lastRenderedPageBreak/>
        <w:t>Малугин В.А. Теория вероятностей и математическая статистика: учебник и практикум для среднего профессионального образования / В.А. Малугин. – М.: Издательство Юрайт, 2024</w:t>
      </w:r>
    </w:p>
    <w:p w:rsidR="006B2814" w:rsidRPr="00252E30" w:rsidRDefault="006B2814" w:rsidP="006B2814">
      <w:pPr>
        <w:pStyle w:val="aa"/>
        <w:numPr>
          <w:ilvl w:val="0"/>
          <w:numId w:val="2"/>
        </w:numPr>
        <w:tabs>
          <w:tab w:val="left" w:pos="426"/>
          <w:tab w:val="left" w:pos="993"/>
          <w:tab w:val="left" w:pos="1134"/>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 xml:space="preserve">Осипенко, С. А. Элементы высшей математики / С. А. Осипенко. – М.: Директ-Медиа, 2020. - 201 с. - ISBN 978-5-4499-0201-6. - Текст: электронный. - URL: </w:t>
      </w:r>
      <w:hyperlink r:id="rId9" w:history="1">
        <w:r w:rsidRPr="00252E30">
          <w:rPr>
            <w:rFonts w:ascii="Times New Roman" w:hAnsi="Times New Roman" w:cs="Times New Roman"/>
            <w:bCs/>
            <w:iCs/>
            <w:sz w:val="28"/>
            <w:szCs w:val="28"/>
          </w:rPr>
          <w:t>https://znanium.com/catalog/product/1989236</w:t>
        </w:r>
      </w:hyperlink>
    </w:p>
    <w:p w:rsidR="006B2814" w:rsidRPr="00252E30" w:rsidRDefault="006B2814" w:rsidP="006B2814">
      <w:pPr>
        <w:pStyle w:val="aa"/>
        <w:numPr>
          <w:ilvl w:val="0"/>
          <w:numId w:val="2"/>
        </w:numPr>
        <w:tabs>
          <w:tab w:val="left" w:pos="426"/>
          <w:tab w:val="left" w:pos="993"/>
          <w:tab w:val="left" w:pos="1134"/>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Попов А.М. Теория вероятностей и математическая статистика: учебник для среднего профессионального образования / А.М. Попов, В.Н. Сотников; под редакцией А.М. Попова. – 3-е изд., перераб. и доп. – М.: Издательство Юрайт, 2024</w:t>
      </w:r>
    </w:p>
    <w:p w:rsidR="006B2814" w:rsidRPr="00252E30" w:rsidRDefault="006B2814" w:rsidP="006B2814">
      <w:pPr>
        <w:pStyle w:val="aa"/>
        <w:numPr>
          <w:ilvl w:val="0"/>
          <w:numId w:val="2"/>
        </w:numPr>
        <w:tabs>
          <w:tab w:val="left" w:pos="426"/>
          <w:tab w:val="left" w:pos="993"/>
          <w:tab w:val="left" w:pos="1134"/>
        </w:tabs>
        <w:spacing w:line="276" w:lineRule="auto"/>
        <w:ind w:left="0" w:firstLine="709"/>
        <w:jc w:val="both"/>
        <w:rPr>
          <w:rFonts w:ascii="Times New Roman" w:hAnsi="Times New Roman" w:cs="Times New Roman"/>
          <w:bCs/>
          <w:i/>
          <w:sz w:val="28"/>
          <w:szCs w:val="28"/>
        </w:rPr>
      </w:pPr>
      <w:r w:rsidRPr="00252E30">
        <w:rPr>
          <w:rFonts w:ascii="Times New Roman" w:hAnsi="Times New Roman" w:cs="Times New Roman"/>
          <w:bCs/>
          <w:iCs/>
          <w:sz w:val="28"/>
          <w:szCs w:val="28"/>
        </w:rPr>
        <w:t>Спирина М. С. Теория вероятностей и математическая статистика: сборник задач: учебное издание / Спирина М. С., Спирин П.А. – М.: ОИЦ «Академия», 2023</w:t>
      </w:r>
      <w:r w:rsidRPr="00252E30">
        <w:rPr>
          <w:rFonts w:ascii="Times New Roman" w:hAnsi="Times New Roman" w:cs="Times New Roman"/>
          <w:bCs/>
          <w:i/>
          <w:sz w:val="28"/>
          <w:szCs w:val="28"/>
        </w:rPr>
        <w:t>.</w:t>
      </w:r>
    </w:p>
    <w:p w:rsidR="006B2814" w:rsidRPr="00252E30" w:rsidRDefault="006B2814" w:rsidP="006B2814">
      <w:pPr>
        <w:pStyle w:val="aa"/>
        <w:numPr>
          <w:ilvl w:val="0"/>
          <w:numId w:val="2"/>
        </w:numPr>
        <w:tabs>
          <w:tab w:val="left" w:pos="426"/>
          <w:tab w:val="left" w:pos="993"/>
          <w:tab w:val="left" w:pos="1134"/>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Спирина М. С. Теория вероятностей и математическая статистика: учебное издание / Спирина М. С., Спирин П.А. – М.: ОИЦ «Академия», 2023</w:t>
      </w:r>
    </w:p>
    <w:p w:rsidR="006B2814" w:rsidRPr="00252E30" w:rsidRDefault="006B2814" w:rsidP="006B2814">
      <w:pPr>
        <w:pStyle w:val="aa"/>
        <w:numPr>
          <w:ilvl w:val="0"/>
          <w:numId w:val="2"/>
        </w:numPr>
        <w:tabs>
          <w:tab w:val="left" w:pos="426"/>
          <w:tab w:val="left" w:pos="993"/>
          <w:tab w:val="left" w:pos="1134"/>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Спирина М.С. Дискретная математика: сборник задач с алгоритмами решений / М.С. Спирина, П.А. Спирин. – 5-е изд., стер. – М.: ОИЦ «Академия», 2024</w:t>
      </w:r>
    </w:p>
    <w:p w:rsidR="006B2814" w:rsidRPr="00252E30" w:rsidRDefault="006B2814" w:rsidP="006B2814">
      <w:pPr>
        <w:pStyle w:val="aa"/>
        <w:numPr>
          <w:ilvl w:val="0"/>
          <w:numId w:val="2"/>
        </w:numPr>
        <w:tabs>
          <w:tab w:val="left" w:pos="426"/>
          <w:tab w:val="left" w:pos="993"/>
          <w:tab w:val="left" w:pos="1134"/>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Спирина М.С. Дискретная математика: учебник / М.С. Спирина, П.А. Спирин. – 6-е изд., стер. – М.: ОИЦ «Академия», 2024</w:t>
      </w:r>
    </w:p>
    <w:p w:rsidR="00252E30" w:rsidRPr="00252E30" w:rsidRDefault="00252E30" w:rsidP="00252E30">
      <w:pPr>
        <w:pStyle w:val="Default"/>
        <w:rPr>
          <w:sz w:val="28"/>
          <w:szCs w:val="28"/>
        </w:rPr>
      </w:pPr>
      <w:r w:rsidRPr="00252E30">
        <w:rPr>
          <w:b/>
          <w:bCs/>
          <w:sz w:val="28"/>
          <w:szCs w:val="28"/>
        </w:rPr>
        <w:t>3.2.2</w:t>
      </w:r>
      <w:r w:rsidRPr="00252E30">
        <w:rPr>
          <w:bCs/>
          <w:sz w:val="28"/>
          <w:szCs w:val="28"/>
        </w:rPr>
        <w:t xml:space="preserve">. </w:t>
      </w:r>
      <w:r w:rsidRPr="00252E30">
        <w:rPr>
          <w:b/>
          <w:sz w:val="28"/>
          <w:szCs w:val="28"/>
        </w:rPr>
        <w:t>Основные электронные издания:</w:t>
      </w:r>
    </w:p>
    <w:p w:rsidR="00252E30" w:rsidRDefault="00252E30" w:rsidP="00252E30">
      <w:pPr>
        <w:pStyle w:val="aa"/>
        <w:tabs>
          <w:tab w:val="left" w:pos="426"/>
          <w:tab w:val="left" w:pos="993"/>
          <w:tab w:val="left" w:pos="1134"/>
        </w:tabs>
        <w:spacing w:line="276" w:lineRule="auto"/>
        <w:ind w:left="709"/>
        <w:jc w:val="both"/>
        <w:rPr>
          <w:rFonts w:ascii="Times New Roman" w:hAnsi="Times New Roman" w:cs="Times New Roman"/>
          <w:bCs/>
          <w:iCs/>
          <w:sz w:val="28"/>
          <w:szCs w:val="28"/>
        </w:rPr>
      </w:pPr>
      <w:r>
        <w:rPr>
          <w:rFonts w:ascii="Times New Roman" w:hAnsi="Times New Roman" w:cs="Times New Roman"/>
          <w:bCs/>
          <w:iCs/>
          <w:sz w:val="28"/>
          <w:szCs w:val="28"/>
        </w:rPr>
        <w:t>1.</w:t>
      </w:r>
      <w:r w:rsidRPr="00252E30">
        <w:t xml:space="preserve"> </w:t>
      </w:r>
      <w:r w:rsidRPr="00252E30">
        <w:rPr>
          <w:rFonts w:ascii="Times New Roman" w:hAnsi="Times New Roman" w:cs="Times New Roman"/>
          <w:bCs/>
          <w:iCs/>
          <w:sz w:val="28"/>
          <w:szCs w:val="28"/>
        </w:rPr>
        <w:t>Математические методы и информационные технологии в научных исследованиях</w:t>
      </w:r>
      <w:r>
        <w:rPr>
          <w:rFonts w:ascii="Times New Roman" w:hAnsi="Times New Roman" w:cs="Times New Roman"/>
          <w:bCs/>
          <w:iCs/>
          <w:sz w:val="28"/>
          <w:szCs w:val="28"/>
        </w:rPr>
        <w:t>,</w:t>
      </w:r>
      <w:r w:rsidRPr="00252E30">
        <w:t xml:space="preserve"> </w:t>
      </w:r>
      <w:r w:rsidRPr="00252E30">
        <w:rPr>
          <w:rFonts w:ascii="Times New Roman" w:hAnsi="Times New Roman" w:cs="Times New Roman"/>
          <w:bCs/>
          <w:iCs/>
          <w:sz w:val="28"/>
          <w:szCs w:val="28"/>
        </w:rPr>
        <w:t>Автор: Бойко Галина Михайловна</w:t>
      </w:r>
      <w:r>
        <w:rPr>
          <w:rFonts w:ascii="Times New Roman" w:hAnsi="Times New Roman" w:cs="Times New Roman"/>
          <w:bCs/>
          <w:iCs/>
          <w:sz w:val="28"/>
          <w:szCs w:val="28"/>
        </w:rPr>
        <w:t xml:space="preserve">, </w:t>
      </w:r>
    </w:p>
    <w:p w:rsidR="00252E30" w:rsidRPr="00252E30" w:rsidRDefault="005E276C" w:rsidP="00252E30">
      <w:pPr>
        <w:pStyle w:val="aa"/>
        <w:tabs>
          <w:tab w:val="left" w:pos="426"/>
          <w:tab w:val="left" w:pos="993"/>
          <w:tab w:val="left" w:pos="1134"/>
        </w:tabs>
        <w:spacing w:line="276" w:lineRule="auto"/>
        <w:ind w:left="709"/>
        <w:jc w:val="both"/>
        <w:rPr>
          <w:rFonts w:ascii="Times New Roman" w:hAnsi="Times New Roman" w:cs="Times New Roman"/>
          <w:bCs/>
          <w:iCs/>
          <w:sz w:val="28"/>
          <w:szCs w:val="28"/>
        </w:rPr>
      </w:pPr>
      <w:hyperlink r:id="rId10" w:history="1">
        <w:r w:rsidR="00252E30" w:rsidRPr="003B673E">
          <w:rPr>
            <w:rStyle w:val="a8"/>
            <w:rFonts w:ascii="Times New Roman" w:hAnsi="Times New Roman" w:cs="Times New Roman"/>
            <w:bCs/>
            <w:iCs/>
            <w:sz w:val="28"/>
            <w:szCs w:val="28"/>
          </w:rPr>
          <w:t>https://znanium.ru/catalog/document?id=353760</w:t>
        </w:r>
      </w:hyperlink>
      <w:r w:rsidR="00252E30">
        <w:rPr>
          <w:rFonts w:ascii="Times New Roman" w:hAnsi="Times New Roman" w:cs="Times New Roman"/>
          <w:bCs/>
          <w:iCs/>
          <w:sz w:val="28"/>
          <w:szCs w:val="28"/>
        </w:rPr>
        <w:t xml:space="preserve"> </w:t>
      </w:r>
    </w:p>
    <w:p w:rsidR="006B2814" w:rsidRPr="00252E30" w:rsidRDefault="00252E30" w:rsidP="00252E30">
      <w:pPr>
        <w:spacing w:line="276" w:lineRule="auto"/>
        <w:rPr>
          <w:rFonts w:ascii="Times New Roman" w:hAnsi="Times New Roman" w:cs="Times New Roman"/>
          <w:b/>
          <w:sz w:val="28"/>
          <w:szCs w:val="28"/>
        </w:rPr>
      </w:pPr>
      <w:r w:rsidRPr="00252E30">
        <w:rPr>
          <w:rFonts w:ascii="Times New Roman" w:hAnsi="Times New Roman" w:cs="Times New Roman"/>
          <w:b/>
          <w:sz w:val="28"/>
          <w:szCs w:val="28"/>
        </w:rPr>
        <w:t>3.2.3</w:t>
      </w:r>
      <w:r w:rsidR="006B2814" w:rsidRPr="00252E30">
        <w:rPr>
          <w:rFonts w:ascii="Times New Roman" w:hAnsi="Times New Roman" w:cs="Times New Roman"/>
          <w:b/>
          <w:sz w:val="28"/>
          <w:szCs w:val="28"/>
        </w:rPr>
        <w:t>. Дополнительные источники</w:t>
      </w:r>
    </w:p>
    <w:p w:rsidR="006B2814" w:rsidRPr="00252E30" w:rsidRDefault="006B2814" w:rsidP="006B2814">
      <w:pPr>
        <w:pStyle w:val="aa"/>
        <w:numPr>
          <w:ilvl w:val="0"/>
          <w:numId w:val="3"/>
        </w:numPr>
        <w:tabs>
          <w:tab w:val="left" w:pos="426"/>
          <w:tab w:val="left" w:pos="1134"/>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Иванов Б.Н. Дискретная математика и теория графов: учебное пособие для среднего профессионального образования / Б.Н. Иванов. – М.: Издательство Юрайт, 2024</w:t>
      </w:r>
    </w:p>
    <w:p w:rsidR="006B2814" w:rsidRPr="00252E30" w:rsidRDefault="006B2814" w:rsidP="006B2814">
      <w:pPr>
        <w:pStyle w:val="aa"/>
        <w:numPr>
          <w:ilvl w:val="0"/>
          <w:numId w:val="3"/>
        </w:numPr>
        <w:tabs>
          <w:tab w:val="left" w:pos="426"/>
          <w:tab w:val="left" w:pos="1134"/>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Скорубский В.И. Математическая логика: учебник и практикум для среднего профессионального образования / В.И. Скорубский, В.И. Поляков, А.Г. Зыков. – М.: Издательство Юрайт, 2024</w:t>
      </w:r>
    </w:p>
    <w:p w:rsidR="006B2814" w:rsidRPr="00252E30" w:rsidRDefault="006B2814" w:rsidP="006B2814">
      <w:pPr>
        <w:pStyle w:val="aa"/>
        <w:numPr>
          <w:ilvl w:val="0"/>
          <w:numId w:val="3"/>
        </w:numPr>
        <w:tabs>
          <w:tab w:val="left" w:pos="426"/>
          <w:tab w:val="left" w:pos="1134"/>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Палий И.А. Теория вероятностей. Задачник: учебное пособие для среднего профессионального образования / И.А. Палий. – 3-е изд., испр. и доп. – М.: Издательство Юрайт, 2024</w:t>
      </w:r>
    </w:p>
    <w:p w:rsidR="006B2814" w:rsidRPr="00252E30" w:rsidRDefault="006B2814" w:rsidP="006B2814">
      <w:pPr>
        <w:pStyle w:val="aa"/>
        <w:numPr>
          <w:ilvl w:val="0"/>
          <w:numId w:val="3"/>
        </w:numPr>
        <w:tabs>
          <w:tab w:val="left" w:pos="426"/>
          <w:tab w:val="left" w:pos="1134"/>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Сидняев Н.И. Теория вероятностей и математическая статистика: учебник для среднего профессионального образования / Н.И. Сидняев. – М.: Издательство Юрайт, 2024</w:t>
      </w:r>
    </w:p>
    <w:p w:rsidR="006B2814" w:rsidRPr="00252E30" w:rsidRDefault="006B2814" w:rsidP="006B2814">
      <w:pPr>
        <w:pStyle w:val="aa"/>
        <w:numPr>
          <w:ilvl w:val="0"/>
          <w:numId w:val="3"/>
        </w:numPr>
        <w:tabs>
          <w:tab w:val="left" w:pos="426"/>
          <w:tab w:val="left" w:pos="1134"/>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 xml:space="preserve">Прохоров Ю.В. Теория вероятностей и математическая статистика: учебник и практикум для среднего профессионального образования / Ю.В. </w:t>
      </w:r>
      <w:r w:rsidRPr="00252E30">
        <w:rPr>
          <w:rFonts w:ascii="Times New Roman" w:hAnsi="Times New Roman" w:cs="Times New Roman"/>
          <w:bCs/>
          <w:iCs/>
          <w:sz w:val="28"/>
          <w:szCs w:val="28"/>
        </w:rPr>
        <w:lastRenderedPageBreak/>
        <w:t>Прохоров, Л.С. Пономаренко. – 3-е изд., испр. и доп. – М.: Издательство Юрайт, 2024</w:t>
      </w:r>
    </w:p>
    <w:p w:rsidR="006B2814" w:rsidRPr="00252E30" w:rsidRDefault="006B2814" w:rsidP="006B2814">
      <w:pPr>
        <w:pStyle w:val="aa"/>
        <w:numPr>
          <w:ilvl w:val="0"/>
          <w:numId w:val="3"/>
        </w:numPr>
        <w:tabs>
          <w:tab w:val="left" w:pos="426"/>
          <w:tab w:val="left" w:pos="1134"/>
        </w:tabs>
        <w:spacing w:line="276" w:lineRule="auto"/>
        <w:ind w:left="0" w:firstLine="709"/>
        <w:jc w:val="both"/>
        <w:rPr>
          <w:rFonts w:ascii="Times New Roman" w:hAnsi="Times New Roman" w:cs="Times New Roman"/>
          <w:bCs/>
          <w:iCs/>
          <w:sz w:val="28"/>
          <w:szCs w:val="28"/>
        </w:rPr>
      </w:pPr>
      <w:r w:rsidRPr="00252E30">
        <w:rPr>
          <w:rFonts w:ascii="Times New Roman" w:hAnsi="Times New Roman" w:cs="Times New Roman"/>
          <w:bCs/>
          <w:iCs/>
          <w:sz w:val="28"/>
          <w:szCs w:val="28"/>
        </w:rPr>
        <w:t>Татарников О.В. Линейная алгебра и линейное программирование. Практикум: учебное пособие для среднего профессионального образования / Л.Г. Бирюкова, Р.В. Сагитов; под общей редакцией О.В. Татарникова. – М.: Издательство Юрайт, 2024</w:t>
      </w:r>
    </w:p>
    <w:p w:rsidR="006B2814" w:rsidRPr="00252E30" w:rsidRDefault="006B2814" w:rsidP="006B2814">
      <w:pPr>
        <w:pStyle w:val="14"/>
        <w:rPr>
          <w:rFonts w:ascii="Times New Roman" w:hAnsi="Times New Roman"/>
          <w:sz w:val="28"/>
          <w:szCs w:val="28"/>
          <w:lang w:val="ru-RU"/>
        </w:rPr>
      </w:pPr>
    </w:p>
    <w:p w:rsidR="006B2814" w:rsidRPr="00292D16" w:rsidRDefault="006B2814" w:rsidP="006B2814">
      <w:pPr>
        <w:pStyle w:val="14"/>
      </w:pPr>
      <w:bookmarkStart w:id="76" w:name="_Toc208139114"/>
      <w:bookmarkStart w:id="77" w:name="_Toc208139213"/>
      <w:bookmarkStart w:id="78" w:name="_Toc208139312"/>
      <w:bookmarkStart w:id="79" w:name="_Toc208139411"/>
      <w:bookmarkStart w:id="80" w:name="_Toc208139510"/>
      <w:bookmarkStart w:id="81" w:name="_Toc208139609"/>
      <w:bookmarkStart w:id="82" w:name="_Toc208139708"/>
      <w:bookmarkStart w:id="83" w:name="_Toc208139807"/>
      <w:bookmarkStart w:id="84" w:name="_Toc208139906"/>
      <w:r w:rsidRPr="00292D16">
        <w:t>4. Контроль и оценка результатов освоения ДИСЦИПЛИНЫ</w:t>
      </w:r>
      <w:bookmarkEnd w:id="76"/>
      <w:bookmarkEnd w:id="77"/>
      <w:bookmarkEnd w:id="78"/>
      <w:bookmarkEnd w:id="79"/>
      <w:bookmarkEnd w:id="80"/>
      <w:bookmarkEnd w:id="81"/>
      <w:bookmarkEnd w:id="82"/>
      <w:bookmarkEnd w:id="83"/>
      <w:bookmarkEnd w:id="84"/>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4"/>
        <w:gridCol w:w="3303"/>
        <w:gridCol w:w="3164"/>
      </w:tblGrid>
      <w:tr w:rsidR="006B2814" w:rsidRPr="000316AE" w:rsidTr="00020529">
        <w:trPr>
          <w:trHeight w:val="519"/>
        </w:trPr>
        <w:tc>
          <w:tcPr>
            <w:tcW w:w="1542" w:type="pct"/>
            <w:vAlign w:val="center"/>
          </w:tcPr>
          <w:p w:rsidR="006B2814" w:rsidRPr="000316AE" w:rsidRDefault="006B2814" w:rsidP="00020529">
            <w:pPr>
              <w:suppressAutoHyphens/>
              <w:spacing w:line="276" w:lineRule="auto"/>
              <w:contextualSpacing/>
              <w:jc w:val="center"/>
              <w:rPr>
                <w:rFonts w:ascii="Times New Roman" w:hAnsi="Times New Roman" w:cs="Times New Roman"/>
                <w:b/>
                <w:iCs/>
                <w:sz w:val="24"/>
                <w:szCs w:val="24"/>
              </w:rPr>
            </w:pPr>
            <w:r w:rsidRPr="000316AE">
              <w:rPr>
                <w:rFonts w:ascii="Times New Roman" w:hAnsi="Times New Roman" w:cs="Times New Roman"/>
                <w:b/>
                <w:iCs/>
                <w:sz w:val="24"/>
                <w:szCs w:val="24"/>
              </w:rPr>
              <w:t>Результаты обучения</w:t>
            </w:r>
          </w:p>
        </w:tc>
        <w:tc>
          <w:tcPr>
            <w:tcW w:w="1766" w:type="pct"/>
            <w:vAlign w:val="center"/>
          </w:tcPr>
          <w:p w:rsidR="006B2814" w:rsidRPr="000316AE" w:rsidRDefault="006B2814" w:rsidP="00020529">
            <w:pPr>
              <w:suppressAutoHyphens/>
              <w:spacing w:line="276" w:lineRule="auto"/>
              <w:contextualSpacing/>
              <w:jc w:val="center"/>
              <w:rPr>
                <w:rFonts w:ascii="Times New Roman" w:hAnsi="Times New Roman" w:cs="Times New Roman"/>
                <w:b/>
                <w:sz w:val="24"/>
                <w:szCs w:val="24"/>
              </w:rPr>
            </w:pPr>
            <w:r w:rsidRPr="000316AE">
              <w:rPr>
                <w:rFonts w:ascii="Times New Roman" w:hAnsi="Times New Roman" w:cs="Times New Roman"/>
                <w:b/>
                <w:iCs/>
                <w:sz w:val="24"/>
                <w:szCs w:val="24"/>
              </w:rPr>
              <w:t>Показатели освоенности компетенций</w:t>
            </w:r>
          </w:p>
        </w:tc>
        <w:tc>
          <w:tcPr>
            <w:tcW w:w="1692" w:type="pct"/>
            <w:vAlign w:val="center"/>
          </w:tcPr>
          <w:p w:rsidR="006B2814" w:rsidRPr="000316AE" w:rsidRDefault="006B2814" w:rsidP="00020529">
            <w:pPr>
              <w:suppressAutoHyphens/>
              <w:spacing w:line="276" w:lineRule="auto"/>
              <w:contextualSpacing/>
              <w:jc w:val="center"/>
              <w:rPr>
                <w:rFonts w:ascii="Times New Roman" w:hAnsi="Times New Roman" w:cs="Times New Roman"/>
                <w:b/>
                <w:sz w:val="24"/>
                <w:szCs w:val="24"/>
              </w:rPr>
            </w:pPr>
            <w:r w:rsidRPr="000316AE">
              <w:rPr>
                <w:rFonts w:ascii="Times New Roman" w:hAnsi="Times New Roman" w:cs="Times New Roman"/>
                <w:b/>
                <w:sz w:val="24"/>
                <w:szCs w:val="24"/>
              </w:rPr>
              <w:t>Методы оценки</w:t>
            </w:r>
          </w:p>
        </w:tc>
      </w:tr>
      <w:tr w:rsidR="006B2814" w:rsidRPr="000316AE" w:rsidTr="00020529">
        <w:trPr>
          <w:trHeight w:val="698"/>
        </w:trPr>
        <w:tc>
          <w:tcPr>
            <w:tcW w:w="1542" w:type="pct"/>
          </w:tcPr>
          <w:p w:rsidR="006B2814" w:rsidRPr="000316AE" w:rsidRDefault="006B2814" w:rsidP="00020529">
            <w:pPr>
              <w:pStyle w:val="aa"/>
              <w:tabs>
                <w:tab w:val="left" w:pos="241"/>
              </w:tabs>
              <w:ind w:left="0"/>
              <w:rPr>
                <w:rFonts w:ascii="Times New Roman" w:hAnsi="Times New Roman" w:cs="Times New Roman"/>
                <w:bCs/>
                <w:sz w:val="24"/>
                <w:szCs w:val="24"/>
              </w:rPr>
            </w:pPr>
            <w:r w:rsidRPr="000316AE">
              <w:rPr>
                <w:rFonts w:ascii="Times New Roman" w:hAnsi="Times New Roman" w:cs="Times New Roman"/>
                <w:bCs/>
                <w:sz w:val="24"/>
                <w:szCs w:val="24"/>
              </w:rPr>
              <w:t>Знает:</w:t>
            </w:r>
          </w:p>
          <w:p w:rsidR="006B2814" w:rsidRPr="000316AE" w:rsidRDefault="006B2814" w:rsidP="006B2814">
            <w:pPr>
              <w:pStyle w:val="aa"/>
              <w:numPr>
                <w:ilvl w:val="0"/>
                <w:numId w:val="1"/>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основы линейной алгебры, математического анализа;</w:t>
            </w:r>
          </w:p>
          <w:p w:rsidR="006B2814" w:rsidRPr="000316AE" w:rsidRDefault="006B2814" w:rsidP="006B2814">
            <w:pPr>
              <w:pStyle w:val="aa"/>
              <w:numPr>
                <w:ilvl w:val="0"/>
                <w:numId w:val="1"/>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основы теории комплексных чисел;</w:t>
            </w:r>
          </w:p>
          <w:p w:rsidR="006B2814" w:rsidRPr="000316AE" w:rsidRDefault="006B2814" w:rsidP="006B2814">
            <w:pPr>
              <w:pStyle w:val="aa"/>
              <w:numPr>
                <w:ilvl w:val="0"/>
                <w:numId w:val="1"/>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логические операции, формулы логики, законы алгебры логики;</w:t>
            </w:r>
          </w:p>
          <w:p w:rsidR="006B2814" w:rsidRPr="000316AE" w:rsidRDefault="006B2814" w:rsidP="006B2814">
            <w:pPr>
              <w:pStyle w:val="aa"/>
              <w:numPr>
                <w:ilvl w:val="0"/>
                <w:numId w:val="1"/>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основные понятия теории множеств;</w:t>
            </w:r>
          </w:p>
          <w:p w:rsidR="006B2814" w:rsidRPr="000316AE" w:rsidRDefault="006B2814" w:rsidP="006B2814">
            <w:pPr>
              <w:pStyle w:val="aa"/>
              <w:numPr>
                <w:ilvl w:val="0"/>
                <w:numId w:val="1"/>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основные понятия теории графов, виды графов и их характеристики;</w:t>
            </w:r>
          </w:p>
          <w:p w:rsidR="006B2814" w:rsidRPr="000316AE" w:rsidRDefault="006B2814" w:rsidP="006B2814">
            <w:pPr>
              <w:pStyle w:val="aa"/>
              <w:numPr>
                <w:ilvl w:val="0"/>
                <w:numId w:val="1"/>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основы дифференциального и интегрального исчисления</w:t>
            </w:r>
          </w:p>
          <w:p w:rsidR="006B2814" w:rsidRPr="000316AE" w:rsidRDefault="006B2814" w:rsidP="006B2814">
            <w:pPr>
              <w:pStyle w:val="aa"/>
              <w:numPr>
                <w:ilvl w:val="0"/>
                <w:numId w:val="1"/>
              </w:numPr>
              <w:tabs>
                <w:tab w:val="left" w:pos="241"/>
              </w:tabs>
              <w:ind w:left="0" w:firstLine="0"/>
              <w:rPr>
                <w:rFonts w:ascii="Times New Roman" w:hAnsi="Times New Roman" w:cs="Times New Roman"/>
                <w:bCs/>
                <w:i/>
                <w:sz w:val="24"/>
                <w:szCs w:val="24"/>
              </w:rPr>
            </w:pPr>
            <w:r w:rsidRPr="000316AE">
              <w:rPr>
                <w:rFonts w:ascii="Times New Roman" w:hAnsi="Times New Roman" w:cs="Times New Roman"/>
                <w:bCs/>
                <w:sz w:val="24"/>
                <w:szCs w:val="24"/>
              </w:rPr>
              <w:t xml:space="preserve">элементы комбинаторики, понятие случайного события, классическое определение вероятности, основные теоремы и формулы теории вероятностей, </w:t>
            </w:r>
            <w:r w:rsidRPr="000316AE">
              <w:rPr>
                <w:rFonts w:ascii="Times New Roman" w:hAnsi="Times New Roman" w:cs="Times New Roman"/>
                <w:bCs/>
                <w:iCs/>
                <w:sz w:val="24"/>
                <w:szCs w:val="24"/>
              </w:rPr>
              <w:t>понятия случайной величины, дискретной и непрерывной случайной величины, их распределение и характеристики;</w:t>
            </w:r>
          </w:p>
          <w:p w:rsidR="006B2814" w:rsidRPr="000316AE" w:rsidRDefault="006B2814" w:rsidP="00020529">
            <w:pPr>
              <w:contextualSpacing/>
              <w:rPr>
                <w:rFonts w:ascii="Times New Roman" w:hAnsi="Times New Roman" w:cs="Times New Roman"/>
                <w:iCs/>
                <w:sz w:val="24"/>
                <w:szCs w:val="24"/>
              </w:rPr>
            </w:pPr>
            <w:r w:rsidRPr="000316AE">
              <w:rPr>
                <w:rFonts w:ascii="Times New Roman" w:hAnsi="Times New Roman" w:cs="Times New Roman"/>
                <w:bCs/>
                <w:iCs/>
                <w:sz w:val="24"/>
                <w:szCs w:val="24"/>
              </w:rPr>
              <w:t>понятия математической статистики, характеристики выборки, понятие вероятности и частоты.</w:t>
            </w:r>
          </w:p>
        </w:tc>
        <w:tc>
          <w:tcPr>
            <w:tcW w:w="1766" w:type="pct"/>
          </w:tcPr>
          <w:p w:rsidR="006B2814" w:rsidRPr="000316AE" w:rsidRDefault="006B2814" w:rsidP="00020529">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Точное и грамотное формулирование определений понятий, теорем и методов решения задач курса</w:t>
            </w:r>
          </w:p>
          <w:p w:rsidR="006B2814" w:rsidRPr="000316AE" w:rsidRDefault="006B2814" w:rsidP="00020529">
            <w:pPr>
              <w:suppressAutoHyphens/>
              <w:contextualSpacing/>
              <w:rPr>
                <w:rFonts w:ascii="Times New Roman" w:hAnsi="Times New Roman" w:cs="Times New Roman"/>
                <w:iCs/>
                <w:sz w:val="24"/>
                <w:szCs w:val="24"/>
              </w:rPr>
            </w:pPr>
          </w:p>
          <w:p w:rsidR="006B2814" w:rsidRPr="000316AE" w:rsidRDefault="006B2814" w:rsidP="00020529">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Способность доказывать математические утверждения, аналогичные ранее изученным, анализировать и синтезировать полученную информацию, использовать математические термины в устной беседе</w:t>
            </w:r>
          </w:p>
          <w:p w:rsidR="006B2814" w:rsidRPr="000316AE" w:rsidRDefault="006B2814" w:rsidP="00020529">
            <w:pPr>
              <w:suppressAutoHyphens/>
              <w:contextualSpacing/>
              <w:rPr>
                <w:rFonts w:ascii="Times New Roman" w:hAnsi="Times New Roman" w:cs="Times New Roman"/>
                <w:iCs/>
                <w:sz w:val="24"/>
                <w:szCs w:val="24"/>
              </w:rPr>
            </w:pPr>
          </w:p>
          <w:p w:rsidR="006B2814" w:rsidRPr="000316AE" w:rsidRDefault="006B2814" w:rsidP="00020529">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Владение прикладными аспектами математики, применение математических знаний для построения и анализа математических моделей профессиональных задач.</w:t>
            </w:r>
          </w:p>
          <w:p w:rsidR="006B2814" w:rsidRPr="000316AE" w:rsidRDefault="006B2814" w:rsidP="00020529">
            <w:pPr>
              <w:suppressAutoHyphens/>
              <w:contextualSpacing/>
              <w:rPr>
                <w:rFonts w:ascii="Times New Roman" w:hAnsi="Times New Roman" w:cs="Times New Roman"/>
                <w:iCs/>
                <w:sz w:val="24"/>
                <w:szCs w:val="24"/>
              </w:rPr>
            </w:pPr>
          </w:p>
        </w:tc>
        <w:tc>
          <w:tcPr>
            <w:tcW w:w="1692" w:type="pct"/>
          </w:tcPr>
          <w:p w:rsidR="006B2814" w:rsidRPr="000316AE" w:rsidRDefault="006B2814" w:rsidP="00020529">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Экспертное наблюдение</w:t>
            </w:r>
          </w:p>
          <w:p w:rsidR="006B2814" w:rsidRPr="000316AE" w:rsidRDefault="006B2814" w:rsidP="00020529">
            <w:pPr>
              <w:suppressAutoHyphens/>
              <w:contextualSpacing/>
              <w:rPr>
                <w:rFonts w:ascii="Times New Roman" w:hAnsi="Times New Roman" w:cs="Times New Roman"/>
                <w:iCs/>
                <w:sz w:val="24"/>
                <w:szCs w:val="24"/>
              </w:rPr>
            </w:pPr>
          </w:p>
          <w:p w:rsidR="006B2814" w:rsidRPr="000316AE" w:rsidRDefault="006B2814" w:rsidP="00020529">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Компьютерное тестирование на знание терминологии по теме</w:t>
            </w:r>
          </w:p>
          <w:p w:rsidR="006B2814" w:rsidRPr="000316AE" w:rsidRDefault="006B2814" w:rsidP="00020529">
            <w:pPr>
              <w:suppressAutoHyphens/>
              <w:contextualSpacing/>
              <w:rPr>
                <w:rFonts w:ascii="Times New Roman" w:hAnsi="Times New Roman" w:cs="Times New Roman"/>
                <w:iCs/>
                <w:sz w:val="24"/>
                <w:szCs w:val="24"/>
              </w:rPr>
            </w:pPr>
          </w:p>
          <w:p w:rsidR="006B2814" w:rsidRPr="000316AE" w:rsidRDefault="006B2814" w:rsidP="00020529">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Тестирование</w:t>
            </w:r>
          </w:p>
          <w:p w:rsidR="006B2814" w:rsidRPr="000316AE" w:rsidRDefault="006B2814" w:rsidP="00020529">
            <w:pPr>
              <w:suppressAutoHyphens/>
              <w:contextualSpacing/>
              <w:rPr>
                <w:rFonts w:ascii="Times New Roman" w:hAnsi="Times New Roman" w:cs="Times New Roman"/>
                <w:iCs/>
                <w:sz w:val="24"/>
                <w:szCs w:val="24"/>
              </w:rPr>
            </w:pPr>
          </w:p>
          <w:p w:rsidR="006B2814" w:rsidRPr="000316AE" w:rsidRDefault="006B2814" w:rsidP="00020529">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Самостоятельная работа</w:t>
            </w:r>
          </w:p>
          <w:p w:rsidR="006B2814" w:rsidRPr="000316AE" w:rsidRDefault="006B2814" w:rsidP="00020529">
            <w:pPr>
              <w:suppressAutoHyphens/>
              <w:contextualSpacing/>
              <w:rPr>
                <w:rFonts w:ascii="Times New Roman" w:hAnsi="Times New Roman" w:cs="Times New Roman"/>
                <w:iCs/>
                <w:sz w:val="24"/>
                <w:szCs w:val="24"/>
              </w:rPr>
            </w:pPr>
          </w:p>
          <w:p w:rsidR="006B2814" w:rsidRPr="000316AE" w:rsidRDefault="006B2814" w:rsidP="00020529">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Контрольная работа</w:t>
            </w:r>
          </w:p>
          <w:p w:rsidR="006B2814" w:rsidRPr="000316AE" w:rsidRDefault="006B2814" w:rsidP="00020529">
            <w:pPr>
              <w:suppressAutoHyphens/>
              <w:contextualSpacing/>
              <w:rPr>
                <w:rFonts w:ascii="Times New Roman" w:hAnsi="Times New Roman" w:cs="Times New Roman"/>
                <w:iCs/>
                <w:sz w:val="24"/>
                <w:szCs w:val="24"/>
              </w:rPr>
            </w:pPr>
          </w:p>
          <w:p w:rsidR="006B2814" w:rsidRPr="000316AE" w:rsidRDefault="006B2814" w:rsidP="00020529">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Наблюдение за выполнением практического задания (деятельностью студента)</w:t>
            </w:r>
          </w:p>
          <w:p w:rsidR="006B2814" w:rsidRPr="000316AE" w:rsidRDefault="006B2814" w:rsidP="00020529">
            <w:pPr>
              <w:suppressAutoHyphens/>
              <w:contextualSpacing/>
              <w:rPr>
                <w:rFonts w:ascii="Times New Roman" w:hAnsi="Times New Roman" w:cs="Times New Roman"/>
                <w:iCs/>
                <w:sz w:val="24"/>
                <w:szCs w:val="24"/>
              </w:rPr>
            </w:pPr>
          </w:p>
          <w:p w:rsidR="006B2814" w:rsidRPr="000316AE" w:rsidRDefault="006B2814" w:rsidP="00020529">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Подготовка, выступление с докладом, сообщением, презентацией</w:t>
            </w:r>
          </w:p>
          <w:p w:rsidR="006B2814" w:rsidRPr="000316AE" w:rsidRDefault="006B2814" w:rsidP="00020529">
            <w:pPr>
              <w:suppressAutoHyphens/>
              <w:contextualSpacing/>
              <w:rPr>
                <w:rFonts w:ascii="Times New Roman" w:hAnsi="Times New Roman" w:cs="Times New Roman"/>
                <w:iCs/>
                <w:sz w:val="24"/>
                <w:szCs w:val="24"/>
              </w:rPr>
            </w:pPr>
          </w:p>
        </w:tc>
      </w:tr>
      <w:tr w:rsidR="006B2814" w:rsidRPr="000316AE" w:rsidTr="00020529">
        <w:trPr>
          <w:trHeight w:val="698"/>
        </w:trPr>
        <w:tc>
          <w:tcPr>
            <w:tcW w:w="1542" w:type="pct"/>
          </w:tcPr>
          <w:p w:rsidR="006B2814" w:rsidRPr="000316AE" w:rsidRDefault="006B2814" w:rsidP="00020529">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lastRenderedPageBreak/>
              <w:t>Умеет:</w:t>
            </w:r>
          </w:p>
          <w:p w:rsidR="006B2814" w:rsidRPr="000316AE" w:rsidRDefault="006B2814" w:rsidP="006B2814">
            <w:pPr>
              <w:pStyle w:val="aa"/>
              <w:numPr>
                <w:ilvl w:val="0"/>
                <w:numId w:val="1"/>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выполнять операции над матрицами и решать системы линейных уравнений;</w:t>
            </w:r>
          </w:p>
          <w:p w:rsidR="006B2814" w:rsidRPr="000316AE" w:rsidRDefault="006B2814" w:rsidP="006B2814">
            <w:pPr>
              <w:pStyle w:val="aa"/>
              <w:numPr>
                <w:ilvl w:val="0"/>
                <w:numId w:val="1"/>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выполнять операции над векторами;</w:t>
            </w:r>
          </w:p>
          <w:p w:rsidR="006B2814" w:rsidRPr="000316AE" w:rsidRDefault="006B2814" w:rsidP="006B2814">
            <w:pPr>
              <w:pStyle w:val="aa"/>
              <w:numPr>
                <w:ilvl w:val="0"/>
                <w:numId w:val="1"/>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выполнять действия над комплексными числами;</w:t>
            </w:r>
          </w:p>
          <w:p w:rsidR="006B2814" w:rsidRPr="000316AE" w:rsidRDefault="006B2814" w:rsidP="006B2814">
            <w:pPr>
              <w:pStyle w:val="aa"/>
              <w:numPr>
                <w:ilvl w:val="0"/>
                <w:numId w:val="1"/>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применять формулы и законы алгебры логики для преобразования логических выражений;</w:t>
            </w:r>
          </w:p>
          <w:p w:rsidR="006B2814" w:rsidRPr="000316AE" w:rsidRDefault="006B2814" w:rsidP="006B2814">
            <w:pPr>
              <w:pStyle w:val="aa"/>
              <w:numPr>
                <w:ilvl w:val="0"/>
                <w:numId w:val="1"/>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выполнять операции над множествами;</w:t>
            </w:r>
          </w:p>
          <w:p w:rsidR="006B2814" w:rsidRPr="000316AE" w:rsidRDefault="006B2814" w:rsidP="006B2814">
            <w:pPr>
              <w:pStyle w:val="aa"/>
              <w:numPr>
                <w:ilvl w:val="0"/>
                <w:numId w:val="1"/>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определять типы графов и давать их характеристики;</w:t>
            </w:r>
          </w:p>
          <w:p w:rsidR="006B2814" w:rsidRPr="000316AE" w:rsidRDefault="006B2814" w:rsidP="006B2814">
            <w:pPr>
              <w:pStyle w:val="aa"/>
              <w:numPr>
                <w:ilvl w:val="0"/>
                <w:numId w:val="1"/>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применять методы дифференциального и интегрального исчисления;</w:t>
            </w:r>
          </w:p>
          <w:p w:rsidR="006B2814" w:rsidRPr="000316AE" w:rsidRDefault="006B2814" w:rsidP="006B2814">
            <w:pPr>
              <w:pStyle w:val="aa"/>
              <w:numPr>
                <w:ilvl w:val="0"/>
                <w:numId w:val="1"/>
              </w:numPr>
              <w:tabs>
                <w:tab w:val="left" w:pos="241"/>
              </w:tabs>
              <w:ind w:left="0" w:firstLine="0"/>
              <w:rPr>
                <w:rFonts w:ascii="Times New Roman" w:hAnsi="Times New Roman" w:cs="Times New Roman"/>
                <w:bCs/>
                <w:sz w:val="24"/>
                <w:szCs w:val="24"/>
              </w:rPr>
            </w:pPr>
            <w:r w:rsidRPr="000316AE">
              <w:rPr>
                <w:rFonts w:ascii="Times New Roman" w:hAnsi="Times New Roman" w:cs="Times New Roman"/>
                <w:bCs/>
                <w:sz w:val="24"/>
                <w:szCs w:val="24"/>
              </w:rPr>
              <w:t>применять стандартные методы и модели к решению вероятностных и статистических задач;</w:t>
            </w:r>
          </w:p>
          <w:p w:rsidR="006B2814" w:rsidRPr="000316AE" w:rsidRDefault="006B2814" w:rsidP="00020529">
            <w:pPr>
              <w:pStyle w:val="aa"/>
              <w:tabs>
                <w:tab w:val="left" w:pos="241"/>
              </w:tabs>
              <w:ind w:left="0"/>
              <w:rPr>
                <w:rFonts w:ascii="Times New Roman" w:hAnsi="Times New Roman" w:cs="Times New Roman"/>
                <w:bCs/>
                <w:sz w:val="24"/>
                <w:szCs w:val="24"/>
              </w:rPr>
            </w:pPr>
            <w:r w:rsidRPr="000316AE">
              <w:rPr>
                <w:rFonts w:ascii="Times New Roman" w:hAnsi="Times New Roman" w:cs="Times New Roman"/>
                <w:bCs/>
                <w:sz w:val="24"/>
                <w:szCs w:val="24"/>
              </w:rPr>
              <w:t>применять современные пакеты прикладных программ многомерного статистического анализа</w:t>
            </w:r>
          </w:p>
        </w:tc>
        <w:tc>
          <w:tcPr>
            <w:tcW w:w="1766" w:type="pct"/>
          </w:tcPr>
          <w:p w:rsidR="006B2814" w:rsidRPr="000316AE" w:rsidRDefault="006B2814" w:rsidP="00020529">
            <w:pPr>
              <w:suppressAutoHyphens/>
              <w:contextualSpacing/>
              <w:rPr>
                <w:rFonts w:ascii="Times New Roman" w:hAnsi="Times New Roman" w:cs="Times New Roman"/>
                <w:bCs/>
                <w:iCs/>
                <w:sz w:val="24"/>
                <w:szCs w:val="24"/>
              </w:rPr>
            </w:pPr>
            <w:r w:rsidRPr="000316AE">
              <w:rPr>
                <w:rFonts w:ascii="Times New Roman" w:hAnsi="Times New Roman" w:cs="Times New Roman"/>
                <w:bCs/>
                <w:iCs/>
                <w:sz w:val="24"/>
                <w:szCs w:val="24"/>
              </w:rPr>
              <w:t>Применение в знакомой ситуации стандартных приемов, распознавание математических объектов и свойств, применение известные алгоритмов и технических навыков</w:t>
            </w:r>
          </w:p>
          <w:p w:rsidR="006B2814" w:rsidRPr="000316AE" w:rsidRDefault="006B2814" w:rsidP="00020529">
            <w:pPr>
              <w:suppressAutoHyphens/>
              <w:contextualSpacing/>
              <w:rPr>
                <w:rFonts w:ascii="Times New Roman" w:hAnsi="Times New Roman" w:cs="Times New Roman"/>
                <w:bCs/>
                <w:iCs/>
                <w:sz w:val="24"/>
                <w:szCs w:val="24"/>
              </w:rPr>
            </w:pPr>
          </w:p>
          <w:p w:rsidR="006B2814" w:rsidRPr="000316AE" w:rsidRDefault="006B2814" w:rsidP="00020529">
            <w:pPr>
              <w:suppressAutoHyphens/>
              <w:contextualSpacing/>
              <w:rPr>
                <w:rFonts w:ascii="Times New Roman" w:hAnsi="Times New Roman" w:cs="Times New Roman"/>
                <w:bCs/>
                <w:iCs/>
                <w:sz w:val="24"/>
                <w:szCs w:val="24"/>
              </w:rPr>
            </w:pPr>
            <w:r w:rsidRPr="000316AE">
              <w:rPr>
                <w:rFonts w:ascii="Times New Roman" w:hAnsi="Times New Roman" w:cs="Times New Roman"/>
                <w:bCs/>
                <w:iCs/>
                <w:sz w:val="24"/>
                <w:szCs w:val="24"/>
              </w:rPr>
              <w:t>Умение применять различные методы и технологии для решения задач</w:t>
            </w:r>
          </w:p>
          <w:p w:rsidR="006B2814" w:rsidRPr="000316AE" w:rsidRDefault="006B2814" w:rsidP="00020529">
            <w:pPr>
              <w:suppressAutoHyphens/>
              <w:contextualSpacing/>
              <w:rPr>
                <w:rFonts w:ascii="Times New Roman" w:hAnsi="Times New Roman" w:cs="Times New Roman"/>
                <w:bCs/>
                <w:iCs/>
                <w:sz w:val="24"/>
                <w:szCs w:val="24"/>
              </w:rPr>
            </w:pPr>
          </w:p>
          <w:p w:rsidR="006B2814" w:rsidRPr="000316AE" w:rsidRDefault="006B2814" w:rsidP="00020529">
            <w:pPr>
              <w:suppressAutoHyphens/>
              <w:contextualSpacing/>
              <w:rPr>
                <w:rFonts w:ascii="Times New Roman" w:hAnsi="Times New Roman" w:cs="Times New Roman"/>
                <w:bCs/>
                <w:iCs/>
                <w:sz w:val="24"/>
                <w:szCs w:val="24"/>
              </w:rPr>
            </w:pPr>
            <w:r w:rsidRPr="000316AE">
              <w:rPr>
                <w:rFonts w:ascii="Times New Roman" w:hAnsi="Times New Roman" w:cs="Times New Roman"/>
                <w:bCs/>
                <w:iCs/>
                <w:sz w:val="24"/>
                <w:szCs w:val="24"/>
              </w:rPr>
              <w:t>Демонстрация навыков использования изученных методов решения задач в различных ситуациях</w:t>
            </w:r>
          </w:p>
          <w:p w:rsidR="006B2814" w:rsidRPr="000316AE" w:rsidRDefault="006B2814" w:rsidP="00020529">
            <w:pPr>
              <w:suppressAutoHyphens/>
              <w:contextualSpacing/>
              <w:rPr>
                <w:rFonts w:ascii="Times New Roman" w:hAnsi="Times New Roman" w:cs="Times New Roman"/>
                <w:bCs/>
                <w:iCs/>
                <w:sz w:val="24"/>
                <w:szCs w:val="24"/>
              </w:rPr>
            </w:pPr>
          </w:p>
          <w:p w:rsidR="006B2814" w:rsidRPr="000316AE" w:rsidRDefault="006B2814" w:rsidP="00020529">
            <w:pPr>
              <w:suppressAutoHyphens/>
              <w:contextualSpacing/>
              <w:rPr>
                <w:rFonts w:ascii="Times New Roman" w:hAnsi="Times New Roman" w:cs="Times New Roman"/>
                <w:bCs/>
                <w:iCs/>
                <w:sz w:val="24"/>
                <w:szCs w:val="24"/>
              </w:rPr>
            </w:pPr>
            <w:r w:rsidRPr="000316AE">
              <w:rPr>
                <w:rFonts w:ascii="Times New Roman" w:hAnsi="Times New Roman" w:cs="Times New Roman"/>
                <w:bCs/>
                <w:iCs/>
                <w:sz w:val="24"/>
                <w:szCs w:val="24"/>
              </w:rPr>
              <w:t>Качественное решение задач прикладного характера</w:t>
            </w:r>
          </w:p>
          <w:p w:rsidR="006B2814" w:rsidRPr="000316AE" w:rsidRDefault="006B2814" w:rsidP="00020529">
            <w:pPr>
              <w:suppressAutoHyphens/>
              <w:contextualSpacing/>
              <w:rPr>
                <w:rFonts w:ascii="Times New Roman" w:hAnsi="Times New Roman" w:cs="Times New Roman"/>
                <w:bCs/>
                <w:iCs/>
                <w:sz w:val="24"/>
                <w:szCs w:val="24"/>
              </w:rPr>
            </w:pPr>
          </w:p>
          <w:p w:rsidR="006B2814" w:rsidRPr="000316AE" w:rsidRDefault="006B2814" w:rsidP="00020529">
            <w:pPr>
              <w:suppressAutoHyphens/>
              <w:contextualSpacing/>
              <w:rPr>
                <w:rFonts w:ascii="Times New Roman" w:hAnsi="Times New Roman" w:cs="Times New Roman"/>
                <w:bCs/>
                <w:iCs/>
                <w:sz w:val="24"/>
                <w:szCs w:val="24"/>
              </w:rPr>
            </w:pPr>
          </w:p>
        </w:tc>
        <w:tc>
          <w:tcPr>
            <w:tcW w:w="1692" w:type="pct"/>
          </w:tcPr>
          <w:p w:rsidR="006B2814" w:rsidRPr="000316AE" w:rsidRDefault="006B2814" w:rsidP="00020529">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Экспертное наблюдение</w:t>
            </w:r>
          </w:p>
          <w:p w:rsidR="006B2814" w:rsidRPr="000316AE" w:rsidRDefault="006B2814" w:rsidP="00020529">
            <w:pPr>
              <w:suppressAutoHyphens/>
              <w:contextualSpacing/>
              <w:rPr>
                <w:rFonts w:ascii="Times New Roman" w:hAnsi="Times New Roman" w:cs="Times New Roman"/>
                <w:iCs/>
                <w:sz w:val="24"/>
                <w:szCs w:val="24"/>
              </w:rPr>
            </w:pPr>
          </w:p>
          <w:p w:rsidR="006B2814" w:rsidRPr="000316AE" w:rsidRDefault="006B2814" w:rsidP="00020529">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 xml:space="preserve">Компьютерное тестирование </w:t>
            </w:r>
          </w:p>
          <w:p w:rsidR="006B2814" w:rsidRPr="000316AE" w:rsidRDefault="006B2814" w:rsidP="00020529">
            <w:pPr>
              <w:suppressAutoHyphens/>
              <w:contextualSpacing/>
              <w:rPr>
                <w:rFonts w:ascii="Times New Roman" w:hAnsi="Times New Roman" w:cs="Times New Roman"/>
                <w:iCs/>
                <w:sz w:val="24"/>
                <w:szCs w:val="24"/>
              </w:rPr>
            </w:pPr>
          </w:p>
          <w:p w:rsidR="006B2814" w:rsidRPr="000316AE" w:rsidRDefault="006B2814" w:rsidP="00020529">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Тестирование</w:t>
            </w:r>
          </w:p>
          <w:p w:rsidR="006B2814" w:rsidRPr="000316AE" w:rsidRDefault="006B2814" w:rsidP="00020529">
            <w:pPr>
              <w:suppressAutoHyphens/>
              <w:contextualSpacing/>
              <w:rPr>
                <w:rFonts w:ascii="Times New Roman" w:hAnsi="Times New Roman" w:cs="Times New Roman"/>
                <w:iCs/>
                <w:sz w:val="24"/>
                <w:szCs w:val="24"/>
              </w:rPr>
            </w:pPr>
          </w:p>
          <w:p w:rsidR="006B2814" w:rsidRPr="000316AE" w:rsidRDefault="006B2814" w:rsidP="00020529">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Самостоятельная работа</w:t>
            </w:r>
          </w:p>
          <w:p w:rsidR="006B2814" w:rsidRPr="000316AE" w:rsidRDefault="006B2814" w:rsidP="00020529">
            <w:pPr>
              <w:suppressAutoHyphens/>
              <w:contextualSpacing/>
              <w:rPr>
                <w:rFonts w:ascii="Times New Roman" w:hAnsi="Times New Roman" w:cs="Times New Roman"/>
                <w:iCs/>
                <w:sz w:val="24"/>
                <w:szCs w:val="24"/>
              </w:rPr>
            </w:pPr>
          </w:p>
          <w:p w:rsidR="006B2814" w:rsidRPr="000316AE" w:rsidRDefault="006B2814" w:rsidP="00020529">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Контрольная работа</w:t>
            </w:r>
          </w:p>
          <w:p w:rsidR="006B2814" w:rsidRPr="000316AE" w:rsidRDefault="006B2814" w:rsidP="00020529">
            <w:pPr>
              <w:suppressAutoHyphens/>
              <w:contextualSpacing/>
              <w:rPr>
                <w:rFonts w:ascii="Times New Roman" w:hAnsi="Times New Roman" w:cs="Times New Roman"/>
                <w:iCs/>
                <w:sz w:val="24"/>
                <w:szCs w:val="24"/>
              </w:rPr>
            </w:pPr>
          </w:p>
          <w:p w:rsidR="006B2814" w:rsidRPr="000316AE" w:rsidRDefault="006B2814" w:rsidP="00020529">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Наблюдение за выполнением практического задания (деятельностью студента)</w:t>
            </w:r>
          </w:p>
          <w:p w:rsidR="006B2814" w:rsidRPr="000316AE" w:rsidRDefault="006B2814" w:rsidP="00020529">
            <w:pPr>
              <w:suppressAutoHyphens/>
              <w:contextualSpacing/>
              <w:rPr>
                <w:rFonts w:ascii="Times New Roman" w:hAnsi="Times New Roman" w:cs="Times New Roman"/>
                <w:iCs/>
                <w:sz w:val="24"/>
                <w:szCs w:val="24"/>
              </w:rPr>
            </w:pPr>
          </w:p>
          <w:p w:rsidR="006B2814" w:rsidRPr="000316AE" w:rsidRDefault="006B2814" w:rsidP="00020529">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Оценка выполнения практического задания (работы)</w:t>
            </w:r>
          </w:p>
          <w:p w:rsidR="006B2814" w:rsidRPr="000316AE" w:rsidRDefault="006B2814" w:rsidP="00020529">
            <w:pPr>
              <w:suppressAutoHyphens/>
              <w:contextualSpacing/>
              <w:rPr>
                <w:rFonts w:ascii="Times New Roman" w:hAnsi="Times New Roman" w:cs="Times New Roman"/>
                <w:iCs/>
                <w:sz w:val="24"/>
                <w:szCs w:val="24"/>
              </w:rPr>
            </w:pPr>
          </w:p>
          <w:p w:rsidR="006B2814" w:rsidRPr="000316AE" w:rsidRDefault="006B2814" w:rsidP="00020529">
            <w:pPr>
              <w:suppressAutoHyphens/>
              <w:contextualSpacing/>
              <w:rPr>
                <w:rFonts w:ascii="Times New Roman" w:hAnsi="Times New Roman" w:cs="Times New Roman"/>
                <w:iCs/>
                <w:sz w:val="24"/>
                <w:szCs w:val="24"/>
              </w:rPr>
            </w:pPr>
            <w:r w:rsidRPr="000316AE">
              <w:rPr>
                <w:rFonts w:ascii="Times New Roman" w:hAnsi="Times New Roman" w:cs="Times New Roman"/>
                <w:iCs/>
                <w:sz w:val="24"/>
                <w:szCs w:val="24"/>
              </w:rPr>
              <w:t>Решение ситуационных задач</w:t>
            </w:r>
          </w:p>
          <w:p w:rsidR="006B2814" w:rsidRPr="000316AE" w:rsidRDefault="006B2814" w:rsidP="00020529">
            <w:pPr>
              <w:suppressAutoHyphens/>
              <w:contextualSpacing/>
              <w:rPr>
                <w:rFonts w:ascii="Times New Roman" w:hAnsi="Times New Roman" w:cs="Times New Roman"/>
                <w:iCs/>
                <w:sz w:val="24"/>
                <w:szCs w:val="24"/>
              </w:rPr>
            </w:pPr>
          </w:p>
        </w:tc>
      </w:tr>
    </w:tbl>
    <w:p w:rsidR="006B2814" w:rsidRDefault="006B2814" w:rsidP="006B2814">
      <w:pPr>
        <w:jc w:val="both"/>
        <w:rPr>
          <w:rFonts w:ascii="Times New Roman" w:hAnsi="Times New Roman" w:cs="Times New Roman"/>
          <w:sz w:val="24"/>
          <w:szCs w:val="24"/>
        </w:rPr>
      </w:pPr>
    </w:p>
    <w:p w:rsidR="006B2814" w:rsidRDefault="006B2814" w:rsidP="006B2814">
      <w:pPr>
        <w:jc w:val="both"/>
        <w:rPr>
          <w:rFonts w:ascii="Times New Roman" w:hAnsi="Times New Roman" w:cs="Times New Roman"/>
          <w:sz w:val="24"/>
          <w:szCs w:val="24"/>
        </w:rPr>
      </w:pPr>
    </w:p>
    <w:p w:rsidR="003E206A" w:rsidRPr="00AE46CC" w:rsidRDefault="003E206A" w:rsidP="003E206A">
      <w:pPr>
        <w:pBdr>
          <w:top w:val="nil"/>
          <w:left w:val="nil"/>
          <w:bottom w:val="nil"/>
          <w:right w:val="nil"/>
          <w:between w:val="nil"/>
        </w:pBdr>
        <w:suppressAutoHyphens/>
        <w:spacing w:after="0" w:line="240" w:lineRule="auto"/>
        <w:ind w:leftChars="-1" w:left="1" w:hangingChars="1" w:hanging="3"/>
        <w:jc w:val="right"/>
        <w:textDirection w:val="btLr"/>
        <w:textAlignment w:val="top"/>
        <w:outlineLvl w:val="0"/>
        <w:rPr>
          <w:rFonts w:ascii="Times New Roman" w:eastAsia="Times New Roman" w:hAnsi="Times New Roman" w:cs="Times New Roman"/>
          <w:color w:val="000000"/>
          <w:position w:val="-1"/>
          <w:sz w:val="28"/>
          <w:szCs w:val="28"/>
          <w:lang w:eastAsia="ru-RU"/>
        </w:rPr>
      </w:pPr>
      <w:r w:rsidRPr="00AE46CC">
        <w:rPr>
          <w:rFonts w:ascii="Times New Roman" w:eastAsia="Times New Roman" w:hAnsi="Times New Roman" w:cs="Times New Roman"/>
          <w:color w:val="000000"/>
          <w:position w:val="-1"/>
          <w:sz w:val="28"/>
          <w:szCs w:val="28"/>
          <w:lang w:eastAsia="ru-RU"/>
        </w:rPr>
        <w:t>Лист согласования</w:t>
      </w:r>
    </w:p>
    <w:p w:rsidR="003E206A" w:rsidRPr="00AE46CC" w:rsidRDefault="003E206A" w:rsidP="003E206A">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lang w:eastAsia="ru-RU"/>
        </w:rPr>
      </w:pPr>
    </w:p>
    <w:p w:rsidR="003E206A" w:rsidRPr="00AE46CC" w:rsidRDefault="003E206A" w:rsidP="003E206A">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lang w:eastAsia="ru-RU"/>
        </w:rPr>
      </w:pPr>
    </w:p>
    <w:p w:rsidR="003E206A" w:rsidRPr="00AE46CC" w:rsidRDefault="003E206A" w:rsidP="003E206A">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lang w:eastAsia="ru-RU"/>
        </w:rPr>
      </w:pPr>
    </w:p>
    <w:p w:rsidR="003E206A" w:rsidRPr="00AE46CC" w:rsidRDefault="003E206A" w:rsidP="003E206A">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lang w:eastAsia="ru-RU"/>
        </w:rPr>
      </w:pPr>
      <w:r w:rsidRPr="00AE46CC">
        <w:rPr>
          <w:rFonts w:ascii="Times New Roman" w:eastAsia="Times New Roman" w:hAnsi="Times New Roman" w:cs="Times New Roman"/>
          <w:b/>
          <w:color w:val="000000"/>
          <w:position w:val="-1"/>
          <w:sz w:val="28"/>
          <w:szCs w:val="28"/>
          <w:lang w:eastAsia="ru-RU"/>
        </w:rPr>
        <w:t>Дополнения и изменения к рабочей программе на учебный год</w:t>
      </w:r>
    </w:p>
    <w:p w:rsidR="003E206A" w:rsidRPr="00AE46CC" w:rsidRDefault="003E206A" w:rsidP="003E206A">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lang w:eastAsia="ru-RU"/>
        </w:rPr>
      </w:pPr>
    </w:p>
    <w:p w:rsidR="003E206A" w:rsidRPr="00AE46CC" w:rsidRDefault="003E206A" w:rsidP="003E206A">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lang w:eastAsia="ru-RU"/>
        </w:rPr>
      </w:pPr>
    </w:p>
    <w:p w:rsidR="003E206A" w:rsidRPr="00AE46CC" w:rsidRDefault="003E206A" w:rsidP="003E206A">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lang w:eastAsia="ru-RU"/>
        </w:rPr>
      </w:pPr>
      <w:r w:rsidRPr="00AE46CC">
        <w:rPr>
          <w:rFonts w:ascii="Times New Roman" w:eastAsia="Times New Roman" w:hAnsi="Times New Roman" w:cs="Times New Roman"/>
          <w:color w:val="000000"/>
          <w:position w:val="-1"/>
          <w:sz w:val="28"/>
          <w:szCs w:val="28"/>
          <w:lang w:eastAsia="ru-RU"/>
        </w:rPr>
        <w:t>Дополнения и изменения к рабочей программе на __________ учебный год по дисциплине Наименование_______________________________________________________</w:t>
      </w:r>
    </w:p>
    <w:p w:rsidR="003E206A" w:rsidRPr="00AE46CC" w:rsidRDefault="003E206A" w:rsidP="003E206A">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lang w:eastAsia="ru-RU"/>
        </w:rPr>
      </w:pPr>
      <w:r w:rsidRPr="00AE46CC">
        <w:rPr>
          <w:rFonts w:ascii="Times New Roman" w:eastAsia="Times New Roman" w:hAnsi="Times New Roman" w:cs="Times New Roman"/>
          <w:color w:val="000000"/>
          <w:position w:val="-1"/>
          <w:sz w:val="28"/>
          <w:szCs w:val="28"/>
          <w:lang w:eastAsia="ru-RU"/>
        </w:rPr>
        <w:t>В рабочую программу дисциплины «…»  внесены следующие изменения:</w:t>
      </w:r>
    </w:p>
    <w:p w:rsidR="003E206A" w:rsidRPr="00AE46CC" w:rsidRDefault="003E206A" w:rsidP="003E206A">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lang w:eastAsia="ru-RU"/>
        </w:rPr>
      </w:pPr>
      <w:r w:rsidRPr="00AE46CC">
        <w:rPr>
          <w:rFonts w:ascii="Times New Roman" w:eastAsia="Times New Roman" w:hAnsi="Times New Roman" w:cs="Times New Roman"/>
          <w:color w:val="000000"/>
          <w:position w:val="-1"/>
          <w:sz w:val="28"/>
          <w:szCs w:val="28"/>
          <w:lang w:eastAsia="ru-RU"/>
        </w:rPr>
        <w:t>____________________________________________________________________</w:t>
      </w:r>
    </w:p>
    <w:p w:rsidR="003E206A" w:rsidRPr="00AE46CC" w:rsidRDefault="003E206A" w:rsidP="003E206A">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lang w:eastAsia="ru-RU"/>
        </w:rPr>
      </w:pPr>
      <w:r w:rsidRPr="00AE46CC">
        <w:rPr>
          <w:rFonts w:ascii="Times New Roman" w:eastAsia="Times New Roman" w:hAnsi="Times New Roman" w:cs="Times New Roman"/>
          <w:color w:val="000000"/>
          <w:position w:val="-1"/>
          <w:sz w:val="28"/>
          <w:szCs w:val="28"/>
          <w:lang w:eastAsia="ru-RU"/>
        </w:rPr>
        <w:lastRenderedPageBreak/>
        <w:t>____________________________________________________________________</w:t>
      </w:r>
    </w:p>
    <w:p w:rsidR="003E206A" w:rsidRPr="00AE46CC" w:rsidRDefault="003E206A" w:rsidP="003E206A">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lang w:eastAsia="ru-RU"/>
        </w:rPr>
      </w:pPr>
      <w:r w:rsidRPr="00AE46CC">
        <w:rPr>
          <w:rFonts w:ascii="Times New Roman" w:eastAsia="Times New Roman" w:hAnsi="Times New Roman" w:cs="Times New Roman"/>
          <w:color w:val="000000"/>
          <w:position w:val="-1"/>
          <w:sz w:val="28"/>
          <w:szCs w:val="28"/>
          <w:lang w:eastAsia="ru-RU"/>
        </w:rPr>
        <w:t>____________________________________________________________________</w:t>
      </w:r>
    </w:p>
    <w:p w:rsidR="003E206A" w:rsidRPr="00AE46CC" w:rsidRDefault="003E206A" w:rsidP="003E206A">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lang w:eastAsia="ru-RU"/>
        </w:rPr>
      </w:pPr>
      <w:r w:rsidRPr="00AE46CC">
        <w:rPr>
          <w:rFonts w:ascii="Times New Roman" w:eastAsia="Times New Roman" w:hAnsi="Times New Roman" w:cs="Times New Roman"/>
          <w:color w:val="000000"/>
          <w:position w:val="-1"/>
          <w:sz w:val="28"/>
          <w:szCs w:val="28"/>
          <w:lang w:eastAsia="ru-RU"/>
        </w:rPr>
        <w:t>____________________________________________________________________</w:t>
      </w:r>
    </w:p>
    <w:p w:rsidR="003E206A" w:rsidRPr="00AE46CC" w:rsidRDefault="003E206A" w:rsidP="003E206A">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lang w:eastAsia="ru-RU"/>
        </w:rPr>
      </w:pPr>
      <w:r w:rsidRPr="00AE46CC">
        <w:rPr>
          <w:rFonts w:ascii="Times New Roman" w:eastAsia="Times New Roman" w:hAnsi="Times New Roman" w:cs="Times New Roman"/>
          <w:color w:val="000000"/>
          <w:position w:val="-1"/>
          <w:sz w:val="28"/>
          <w:szCs w:val="28"/>
          <w:lang w:eastAsia="ru-RU"/>
        </w:rPr>
        <w:t>____________________________________________________________________</w:t>
      </w:r>
    </w:p>
    <w:p w:rsidR="003E206A" w:rsidRPr="00AE46CC" w:rsidRDefault="003E206A" w:rsidP="003E206A">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lang w:eastAsia="ru-RU"/>
        </w:rPr>
      </w:pPr>
      <w:r w:rsidRPr="00AE46CC">
        <w:rPr>
          <w:rFonts w:ascii="Times New Roman" w:eastAsia="Times New Roman" w:hAnsi="Times New Roman" w:cs="Times New Roman"/>
          <w:color w:val="000000"/>
          <w:position w:val="-1"/>
          <w:sz w:val="28"/>
          <w:szCs w:val="28"/>
          <w:lang w:eastAsia="ru-RU"/>
        </w:rPr>
        <w:t xml:space="preserve">Дополнения и изменения в рабочей программе дисциплины «…»  обсуждены на заседании ЦК ________________Протокол № ___от «____» ________ 20__г. </w:t>
      </w:r>
    </w:p>
    <w:p w:rsidR="003E206A" w:rsidRPr="00AE46CC" w:rsidRDefault="003E206A" w:rsidP="003E206A">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lang w:eastAsia="ru-RU"/>
        </w:rPr>
      </w:pPr>
      <w:r w:rsidRPr="00AE46CC">
        <w:rPr>
          <w:rFonts w:ascii="Times New Roman" w:eastAsia="Times New Roman" w:hAnsi="Times New Roman" w:cs="Times New Roman"/>
          <w:color w:val="000000"/>
          <w:position w:val="-1"/>
          <w:sz w:val="28"/>
          <w:szCs w:val="28"/>
          <w:lang w:eastAsia="ru-RU"/>
        </w:rPr>
        <w:t>Председатель ЦК ____________________________</w:t>
      </w:r>
    </w:p>
    <w:p w:rsidR="003E206A" w:rsidRPr="00AE46CC" w:rsidRDefault="003E206A" w:rsidP="003E206A">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lang w:eastAsia="ru-RU"/>
        </w:rPr>
      </w:pPr>
    </w:p>
    <w:p w:rsidR="003E206A" w:rsidRPr="00AE46CC" w:rsidRDefault="003E206A" w:rsidP="003E206A">
      <w:pPr>
        <w:pBdr>
          <w:top w:val="nil"/>
          <w:left w:val="nil"/>
          <w:bottom w:val="nil"/>
          <w:right w:val="nil"/>
          <w:between w:val="nil"/>
        </w:pBd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18"/>
          <w:szCs w:val="18"/>
          <w:lang w:eastAsia="ru-RU"/>
        </w:rPr>
      </w:pPr>
    </w:p>
    <w:p w:rsidR="003E206A" w:rsidRPr="00AF7F75" w:rsidRDefault="003E206A" w:rsidP="003E206A">
      <w:pPr>
        <w:rPr>
          <w:rFonts w:ascii="Times New Roman" w:hAnsi="Times New Roman" w:cs="Times New Roman"/>
          <w:sz w:val="24"/>
          <w:szCs w:val="24"/>
        </w:rPr>
      </w:pPr>
    </w:p>
    <w:p w:rsidR="003E206A" w:rsidRPr="006B2814" w:rsidRDefault="003E206A" w:rsidP="006B2814">
      <w:pPr>
        <w:jc w:val="both"/>
        <w:rPr>
          <w:rFonts w:ascii="Times New Roman" w:hAnsi="Times New Roman" w:cs="Times New Roman"/>
          <w:sz w:val="24"/>
          <w:szCs w:val="24"/>
        </w:rPr>
      </w:pPr>
    </w:p>
    <w:sectPr w:rsidR="003E206A" w:rsidRPr="006B2814" w:rsidSect="00562347">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76C" w:rsidRDefault="005E276C" w:rsidP="006B2814">
      <w:pPr>
        <w:spacing w:after="0" w:line="240" w:lineRule="auto"/>
      </w:pPr>
      <w:r>
        <w:separator/>
      </w:r>
    </w:p>
  </w:endnote>
  <w:endnote w:type="continuationSeparator" w:id="0">
    <w:p w:rsidR="005E276C" w:rsidRDefault="005E276C" w:rsidP="006B2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saah">
    <w:altName w:val="Arial"/>
    <w:charset w:val="00"/>
    <w:family w:val="swiss"/>
    <w:pitch w:val="variable"/>
    <w:sig w:usb0="00008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Полужирный">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76C" w:rsidRDefault="005E276C" w:rsidP="006B2814">
      <w:pPr>
        <w:spacing w:after="0" w:line="240" w:lineRule="auto"/>
      </w:pPr>
      <w:r>
        <w:separator/>
      </w:r>
    </w:p>
  </w:footnote>
  <w:footnote w:type="continuationSeparator" w:id="0">
    <w:p w:rsidR="005E276C" w:rsidRDefault="005E276C" w:rsidP="006B28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7F44A3"/>
    <w:multiLevelType w:val="multilevel"/>
    <w:tmpl w:val="3B7F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CB64F83"/>
    <w:multiLevelType w:val="multilevel"/>
    <w:tmpl w:val="3CB64F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59411CB"/>
    <w:multiLevelType w:val="multilevel"/>
    <w:tmpl w:val="459411CB"/>
    <w:lvl w:ilvl="0">
      <w:start w:val="1"/>
      <w:numFmt w:val="decimal"/>
      <w:lvlText w:val="%1."/>
      <w:lvlJc w:val="left"/>
      <w:pPr>
        <w:ind w:left="1429" w:hanging="360"/>
      </w:pPr>
      <w:rPr>
        <w:i w:val="0"/>
        <w:iCs/>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50B207C3"/>
    <w:multiLevelType w:val="hybridMultilevel"/>
    <w:tmpl w:val="D2C2D782"/>
    <w:lvl w:ilvl="0" w:tplc="C1A2FF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5E3A3175"/>
    <w:multiLevelType w:val="hybridMultilevel"/>
    <w:tmpl w:val="2A766DE8"/>
    <w:lvl w:ilvl="0" w:tplc="FFFFFFFF">
      <w:start w:val="1"/>
      <w:numFmt w:val="bullet"/>
      <w:lvlText w:val="-"/>
      <w:lvlJc w:val="left"/>
      <w:pPr>
        <w:ind w:left="720" w:hanging="360"/>
      </w:pPr>
      <w:rPr>
        <w:rFonts w:ascii="Utsaah" w:hAnsi="Utsaah"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38F"/>
    <w:rsid w:val="00020529"/>
    <w:rsid w:val="000336BE"/>
    <w:rsid w:val="00083948"/>
    <w:rsid w:val="000A1BB4"/>
    <w:rsid w:val="001B6360"/>
    <w:rsid w:val="00252E30"/>
    <w:rsid w:val="002F58B6"/>
    <w:rsid w:val="00377681"/>
    <w:rsid w:val="003E206A"/>
    <w:rsid w:val="004459DA"/>
    <w:rsid w:val="004B60EE"/>
    <w:rsid w:val="004E642C"/>
    <w:rsid w:val="0052672F"/>
    <w:rsid w:val="00562347"/>
    <w:rsid w:val="0056750B"/>
    <w:rsid w:val="00592C1C"/>
    <w:rsid w:val="005A1314"/>
    <w:rsid w:val="005B31B2"/>
    <w:rsid w:val="005C1DDA"/>
    <w:rsid w:val="005E276C"/>
    <w:rsid w:val="00680AA8"/>
    <w:rsid w:val="0068101B"/>
    <w:rsid w:val="006B2814"/>
    <w:rsid w:val="0071038F"/>
    <w:rsid w:val="00712285"/>
    <w:rsid w:val="007A30F1"/>
    <w:rsid w:val="007B0EBB"/>
    <w:rsid w:val="008510CE"/>
    <w:rsid w:val="00864A19"/>
    <w:rsid w:val="008B0028"/>
    <w:rsid w:val="00A06892"/>
    <w:rsid w:val="00AB367B"/>
    <w:rsid w:val="00AE41BB"/>
    <w:rsid w:val="00B30A6B"/>
    <w:rsid w:val="00B722EA"/>
    <w:rsid w:val="00BF542D"/>
    <w:rsid w:val="00C45BE2"/>
    <w:rsid w:val="00C57D68"/>
    <w:rsid w:val="00C7355D"/>
    <w:rsid w:val="00C849C5"/>
    <w:rsid w:val="00CF3107"/>
    <w:rsid w:val="00D05DD2"/>
    <w:rsid w:val="00D44CF9"/>
    <w:rsid w:val="00E37CAF"/>
    <w:rsid w:val="00E45E1B"/>
    <w:rsid w:val="00EB095B"/>
    <w:rsid w:val="00F1074F"/>
    <w:rsid w:val="00F520FD"/>
    <w:rsid w:val="00F82919"/>
    <w:rsid w:val="00FA097E"/>
    <w:rsid w:val="00FE4C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47A6AE-BD7A-46BF-8894-A7EABB404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30F1"/>
  </w:style>
  <w:style w:type="paragraph" w:styleId="1">
    <w:name w:val="heading 1"/>
    <w:basedOn w:val="a"/>
    <w:link w:val="10"/>
    <w:qFormat/>
    <w:rsid w:val="006B2814"/>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qFormat/>
    <w:rsid w:val="006B2814"/>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6B2814"/>
    <w:rPr>
      <w:rFonts w:ascii="Times New Roman" w:eastAsia="Times New Roman" w:hAnsi="Times New Roman" w:cs="Times New Roman"/>
      <w:sz w:val="24"/>
      <w:szCs w:val="20"/>
      <w:lang w:eastAsia="ru-RU"/>
    </w:rPr>
  </w:style>
  <w:style w:type="character" w:customStyle="1" w:styleId="10">
    <w:name w:val="Заголовок 1 Знак"/>
    <w:basedOn w:val="a0"/>
    <w:link w:val="1"/>
    <w:qFormat/>
    <w:rsid w:val="006B2814"/>
    <w:rPr>
      <w:rFonts w:ascii="Times New Roman" w:eastAsia="Times New Roman" w:hAnsi="Times New Roman" w:cs="Times New Roman"/>
      <w:b/>
      <w:bCs/>
      <w:kern w:val="36"/>
      <w:sz w:val="24"/>
      <w:szCs w:val="24"/>
      <w:lang w:eastAsia="ru-RU"/>
    </w:rPr>
  </w:style>
  <w:style w:type="paragraph" w:styleId="a5">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6B2814"/>
    <w:pPr>
      <w:spacing w:after="200" w:line="276" w:lineRule="auto"/>
    </w:pPr>
    <w:rPr>
      <w:rFonts w:ascii="Times New Roman" w:eastAsia="Times New Roman" w:hAnsi="Times New Roman" w:cs="Times New Roman"/>
      <w:sz w:val="24"/>
      <w:szCs w:val="24"/>
      <w:lang w:eastAsia="ru-RU"/>
    </w:rPr>
  </w:style>
  <w:style w:type="paragraph" w:styleId="a6">
    <w:name w:val="No Spacing"/>
    <w:link w:val="a7"/>
    <w:uiPriority w:val="1"/>
    <w:qFormat/>
    <w:rsid w:val="006B2814"/>
    <w:pPr>
      <w:spacing w:after="0" w:line="240" w:lineRule="auto"/>
    </w:pPr>
    <w:rPr>
      <w:rFonts w:ascii="Calibri" w:eastAsia="Times New Roman" w:hAnsi="Calibri" w:cs="Times New Roman"/>
      <w:lang w:eastAsia="ru-RU"/>
    </w:rPr>
  </w:style>
  <w:style w:type="character" w:customStyle="1" w:styleId="a7">
    <w:name w:val="Без интервала Знак"/>
    <w:link w:val="a6"/>
    <w:uiPriority w:val="1"/>
    <w:locked/>
    <w:rsid w:val="006B2814"/>
    <w:rPr>
      <w:rFonts w:ascii="Calibri" w:eastAsia="Times New Roman" w:hAnsi="Calibri" w:cs="Times New Roman"/>
      <w:lang w:eastAsia="ru-RU"/>
    </w:rPr>
  </w:style>
  <w:style w:type="character" w:styleId="a8">
    <w:name w:val="Hyperlink"/>
    <w:basedOn w:val="a0"/>
    <w:uiPriority w:val="99"/>
    <w:unhideWhenUsed/>
    <w:qFormat/>
    <w:rsid w:val="006B2814"/>
    <w:rPr>
      <w:color w:val="0563C1" w:themeColor="hyperlink"/>
      <w:u w:val="single"/>
    </w:rPr>
  </w:style>
  <w:style w:type="paragraph" w:styleId="11">
    <w:name w:val="toc 1"/>
    <w:basedOn w:val="a"/>
    <w:next w:val="a"/>
    <w:autoRedefine/>
    <w:uiPriority w:val="39"/>
    <w:unhideWhenUsed/>
    <w:rsid w:val="006B2814"/>
    <w:pPr>
      <w:tabs>
        <w:tab w:val="right" w:leader="dot" w:pos="9639"/>
      </w:tabs>
      <w:spacing w:before="120" w:after="0" w:line="276" w:lineRule="auto"/>
    </w:pPr>
    <w:rPr>
      <w:rFonts w:ascii="Times New Roman" w:hAnsi="Times New Roman" w:cs="Times New Roman"/>
      <w:b/>
      <w:bCs/>
      <w:noProof/>
      <w:sz w:val="24"/>
      <w:szCs w:val="24"/>
    </w:rPr>
  </w:style>
  <w:style w:type="paragraph" w:styleId="2">
    <w:name w:val="toc 2"/>
    <w:basedOn w:val="a"/>
    <w:next w:val="a"/>
    <w:autoRedefine/>
    <w:uiPriority w:val="39"/>
    <w:unhideWhenUsed/>
    <w:rsid w:val="006B2814"/>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character" w:styleId="a9">
    <w:name w:val="FollowedHyperlink"/>
    <w:basedOn w:val="a0"/>
    <w:uiPriority w:val="99"/>
    <w:semiHidden/>
    <w:unhideWhenUsed/>
    <w:rsid w:val="006B2814"/>
    <w:rPr>
      <w:color w:val="954F72" w:themeColor="followedHyperlink"/>
      <w:u w:val="single"/>
    </w:rPr>
  </w:style>
  <w:style w:type="paragraph" w:styleId="aa">
    <w:name w:val="List Paragraph"/>
    <w:aliases w:val="Этапы,Содержание. 2 уровень,List Paragraph,ITL List Paragraph,Цветной список - Акцент 13,мой,ТЗ список,Bullet List,FooterText,numbered,Paragraphe de liste1,lp1,Use Case List Paragraph,Маркер,Абзац списка литеральный,Bulletr List Paragraph"/>
    <w:basedOn w:val="a"/>
    <w:link w:val="ab"/>
    <w:uiPriority w:val="34"/>
    <w:qFormat/>
    <w:rsid w:val="006B2814"/>
    <w:pPr>
      <w:spacing w:after="0" w:line="240" w:lineRule="auto"/>
      <w:ind w:left="720"/>
      <w:contextualSpacing/>
    </w:pPr>
  </w:style>
  <w:style w:type="character" w:customStyle="1" w:styleId="ab">
    <w:name w:val="Абзац списка Знак"/>
    <w:aliases w:val="Этапы Знак,Содержание. 2 уровень Знак,List Paragraph Знак,ITL List Paragraph Знак,Цветной список - Акцент 13 Знак,мой Знак,ТЗ список Знак,Bullet List Знак,FooterText Знак,numbered Знак,Paragraphe de liste1 Знак,lp1 Знак,Маркер Знак"/>
    <w:link w:val="aa"/>
    <w:uiPriority w:val="34"/>
    <w:qFormat/>
    <w:locked/>
    <w:rsid w:val="006B2814"/>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6B2814"/>
    <w:pPr>
      <w:spacing w:after="0" w:line="240" w:lineRule="auto"/>
    </w:pPr>
    <w:rPr>
      <w:rFonts w:ascii="Times New Roman" w:eastAsia="Times New Roman" w:hAnsi="Times New Roman" w:cs="Times New Roman"/>
      <w:sz w:val="20"/>
      <w:szCs w:val="20"/>
      <w:lang w:val="x-none"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qFormat/>
    <w:rsid w:val="006B2814"/>
    <w:rPr>
      <w:rFonts w:ascii="Times New Roman" w:eastAsia="Times New Roman" w:hAnsi="Times New Roman" w:cs="Times New Roman"/>
      <w:sz w:val="20"/>
      <w:szCs w:val="20"/>
      <w:lang w:val="x-none" w:eastAsia="x-none"/>
    </w:rPr>
  </w:style>
  <w:style w:type="character" w:styleId="ae">
    <w:name w:val="footnote reference"/>
    <w:aliases w:val="Знак сноски-FN,Ciae niinee-FN,AЗнак сноски зел"/>
    <w:link w:val="12"/>
    <w:uiPriority w:val="99"/>
    <w:qFormat/>
    <w:rsid w:val="006B2814"/>
    <w:rPr>
      <w:rFonts w:cs="Times New Roman"/>
      <w:vertAlign w:val="superscript"/>
    </w:rPr>
  </w:style>
  <w:style w:type="paragraph" w:customStyle="1" w:styleId="TableParagraph">
    <w:name w:val="Table Paragraph"/>
    <w:basedOn w:val="a"/>
    <w:qFormat/>
    <w:rsid w:val="006B2814"/>
    <w:pPr>
      <w:widowControl w:val="0"/>
      <w:autoSpaceDE w:val="0"/>
      <w:autoSpaceDN w:val="0"/>
      <w:spacing w:after="0" w:line="240" w:lineRule="auto"/>
    </w:pPr>
    <w:rPr>
      <w:rFonts w:ascii="Times New Roman" w:eastAsia="Times New Roman" w:hAnsi="Times New Roman" w:cs="Times New Roman"/>
    </w:rPr>
  </w:style>
  <w:style w:type="character" w:styleId="af">
    <w:name w:val="Emphasis"/>
    <w:qFormat/>
    <w:rsid w:val="006B2814"/>
    <w:rPr>
      <w:rFonts w:ascii="Times New Roman" w:hAnsi="Times New Roman" w:cs="Times New Roman" w:hint="default"/>
      <w:i/>
      <w:iCs w:val="0"/>
    </w:rPr>
  </w:style>
  <w:style w:type="paragraph" w:customStyle="1" w:styleId="13">
    <w:name w:val="Обычный (веб)1"/>
    <w:basedOn w:val="a"/>
    <w:next w:val="a5"/>
    <w:qFormat/>
    <w:rsid w:val="006B2814"/>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4">
    <w:name w:val="Раздел 1"/>
    <w:basedOn w:val="1"/>
    <w:link w:val="15"/>
    <w:qFormat/>
    <w:rsid w:val="006B2814"/>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0">
    <w:name w:val="Раздел 1.1"/>
    <w:basedOn w:val="af0"/>
    <w:link w:val="111"/>
    <w:qFormat/>
    <w:rsid w:val="006B2814"/>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5">
    <w:name w:val="Раздел 1 Знак"/>
    <w:basedOn w:val="10"/>
    <w:link w:val="14"/>
    <w:qFormat/>
    <w:rsid w:val="006B2814"/>
    <w:rPr>
      <w:rFonts w:ascii="Times New Roman Полужирный" w:eastAsia="Segoe UI" w:hAnsi="Times New Roman Полужирный" w:cs="Times New Roman"/>
      <w:b/>
      <w:bCs/>
      <w:caps/>
      <w:kern w:val="32"/>
      <w:sz w:val="24"/>
      <w:szCs w:val="24"/>
      <w:lang w:val="x-none" w:eastAsia="x-none"/>
    </w:rPr>
  </w:style>
  <w:style w:type="character" w:customStyle="1" w:styleId="111">
    <w:name w:val="Раздел 1.1 Знак"/>
    <w:basedOn w:val="af1"/>
    <w:link w:val="110"/>
    <w:qFormat/>
    <w:rsid w:val="006B2814"/>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2">
    <w:name w:val="Знак сноски1"/>
    <w:basedOn w:val="a"/>
    <w:link w:val="ae"/>
    <w:uiPriority w:val="99"/>
    <w:qFormat/>
    <w:rsid w:val="006B2814"/>
    <w:pPr>
      <w:spacing w:after="0" w:line="240" w:lineRule="auto"/>
    </w:pPr>
    <w:rPr>
      <w:rFonts w:cs="Times New Roman"/>
      <w:vertAlign w:val="superscript"/>
    </w:rPr>
  </w:style>
  <w:style w:type="paragraph" w:styleId="af0">
    <w:name w:val="Subtitle"/>
    <w:basedOn w:val="a"/>
    <w:next w:val="a"/>
    <w:link w:val="af1"/>
    <w:uiPriority w:val="11"/>
    <w:qFormat/>
    <w:rsid w:val="006B2814"/>
    <w:pPr>
      <w:numPr>
        <w:ilvl w:val="1"/>
      </w:numPr>
    </w:pPr>
    <w:rPr>
      <w:rFonts w:eastAsiaTheme="minorEastAsia"/>
      <w:color w:val="5A5A5A" w:themeColor="text1" w:themeTint="A5"/>
      <w:spacing w:val="15"/>
    </w:rPr>
  </w:style>
  <w:style w:type="character" w:customStyle="1" w:styleId="af1">
    <w:name w:val="Подзаголовок Знак"/>
    <w:basedOn w:val="a0"/>
    <w:link w:val="af0"/>
    <w:uiPriority w:val="11"/>
    <w:rsid w:val="006B2814"/>
    <w:rPr>
      <w:rFonts w:eastAsiaTheme="minorEastAsia"/>
      <w:color w:val="5A5A5A" w:themeColor="text1" w:themeTint="A5"/>
      <w:spacing w:val="15"/>
    </w:rPr>
  </w:style>
  <w:style w:type="paragraph" w:customStyle="1" w:styleId="Default">
    <w:name w:val="Default"/>
    <w:rsid w:val="00252E30"/>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Body Text Indent"/>
    <w:basedOn w:val="a"/>
    <w:link w:val="af3"/>
    <w:uiPriority w:val="99"/>
    <w:semiHidden/>
    <w:unhideWhenUsed/>
    <w:rsid w:val="00D44CF9"/>
    <w:pPr>
      <w:spacing w:after="120"/>
      <w:ind w:left="283"/>
    </w:pPr>
  </w:style>
  <w:style w:type="character" w:customStyle="1" w:styleId="af3">
    <w:name w:val="Основной текст с отступом Знак"/>
    <w:basedOn w:val="a0"/>
    <w:link w:val="af2"/>
    <w:uiPriority w:val="99"/>
    <w:semiHidden/>
    <w:rsid w:val="00D44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60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ru/catalog/product/2135282"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znanium.ru/catalog/document?id=353760" TargetMode="External"/><Relationship Id="rId4" Type="http://schemas.openxmlformats.org/officeDocument/2006/relationships/webSettings" Target="webSettings.xml"/><Relationship Id="rId9" Type="http://schemas.openxmlformats.org/officeDocument/2006/relationships/hyperlink" Target="https://znanium.com/catalog/product/19892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sT4XDR5zHELL8en4MsaqWWFY/ZqU3syxTv4xnQ+6hRI=</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bxm0l+4Bb6AW0UWOEJ1WVK4jg1TsiQH/4e19aJ+M/vY=</DigestValue>
    </Reference>
  </SignedInfo>
  <SignatureValue>AGQjdDtZ3i2Te6WHvhQ+PZfFckpdNo180grFvvJVoiHHq7N9wgh6K1uEayrc+IK8
P0FmLCEMee367OdADtKgCQ==</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0/09/xmldsig#sha1"/>
        <DigestValue>aBa73TK4eYNRLW7kc277Evfa9dw=</DigestValue>
      </Reference>
      <Reference URI="/word/document.xml?ContentType=application/vnd.openxmlformats-officedocument.wordprocessingml.document.main+xml">
        <DigestMethod Algorithm="http://www.w3.org/2000/09/xmldsig#sha1"/>
        <DigestValue>3M7dvI7PEgNFltXGKqZgNqRr6H8=</DigestValue>
      </Reference>
      <Reference URI="/word/endnotes.xml?ContentType=application/vnd.openxmlformats-officedocument.wordprocessingml.endnotes+xml">
        <DigestMethod Algorithm="http://www.w3.org/2000/09/xmldsig#sha1"/>
        <DigestValue>q7oWT/MEaBGIc6RjFA+AMrVboZE=</DigestValue>
      </Reference>
      <Reference URI="/word/fontTable.xml?ContentType=application/vnd.openxmlformats-officedocument.wordprocessingml.fontTable+xml">
        <DigestMethod Algorithm="http://www.w3.org/2000/09/xmldsig#sha1"/>
        <DigestValue>NJHkdblhP3ce9pTK+XepFhNUfsI=</DigestValue>
      </Reference>
      <Reference URI="/word/footnotes.xml?ContentType=application/vnd.openxmlformats-officedocument.wordprocessingml.footnotes+xml">
        <DigestMethod Algorithm="http://www.w3.org/2000/09/xmldsig#sha1"/>
        <DigestValue>EkVKd2qw2pVUi+I+6q20vYa2DKs=</DigestValue>
      </Reference>
      <Reference URI="/word/media/image1.png?ContentType=image/png">
        <DigestMethod Algorithm="http://www.w3.org/2000/09/xmldsig#sha1"/>
        <DigestValue>opo6LzEJyapW53oQU7xA0KWx4+U=</DigestValue>
      </Reference>
      <Reference URI="/word/numbering.xml?ContentType=application/vnd.openxmlformats-officedocument.wordprocessingml.numbering+xml">
        <DigestMethod Algorithm="http://www.w3.org/2000/09/xmldsig#sha1"/>
        <DigestValue>CxHtPWpgFFGHYXi2Oy3jsOl2BdY=</DigestValue>
      </Reference>
      <Reference URI="/word/settings.xml?ContentType=application/vnd.openxmlformats-officedocument.wordprocessingml.settings+xml">
        <DigestMethod Algorithm="http://www.w3.org/2000/09/xmldsig#sha1"/>
        <DigestValue>bA+OvttpZKJQ5EY0C0KkPuCvmR0=</DigestValue>
      </Reference>
      <Reference URI="/word/styles.xml?ContentType=application/vnd.openxmlformats-officedocument.wordprocessingml.styles+xml">
        <DigestMethod Algorithm="http://www.w3.org/2000/09/xmldsig#sha1"/>
        <DigestValue>bDm9wpyQDIGsc7amxnalAnAGQYc=</DigestValue>
      </Reference>
      <Reference URI="/word/theme/theme1.xml?ContentType=application/vnd.openxmlformats-officedocument.theme+xml">
        <DigestMethod Algorithm="http://www.w3.org/2000/09/xmldsig#sha1"/>
        <DigestValue>Q05P+QLuRDbOFgtorIq3rJbYGhk=</DigestValue>
      </Reference>
      <Reference URI="/word/webSettings.xml?ContentType=application/vnd.openxmlformats-officedocument.wordprocessingml.webSettings+xml">
        <DigestMethod Algorithm="http://www.w3.org/2000/09/xmldsig#sha1"/>
        <DigestValue>d7Rmugi+r7G0w2jPZ9GGhQivbhw=</DigestValue>
      </Reference>
    </Manifest>
    <SignatureProperties>
      <SignatureProperty Id="idSignatureTime" Target="#idPackageSignature">
        <mdssi:SignatureTime xmlns:mdssi="http://schemas.openxmlformats.org/package/2006/digital-signature">
          <mdssi:Format>YYYY-MM-DDThh:mm:ssTZD</mdssi:Format>
          <mdssi:Value>2025-10-24T06:18:52Z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2025-10-24T06:18:52Z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201</TotalTime>
  <Pages>15</Pages>
  <Words>3175</Words>
  <Characters>18103</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dcterms:created xsi:type="dcterms:W3CDTF">2025-09-16T10:07:00Z</dcterms:created>
  <dcterms:modified xsi:type="dcterms:W3CDTF">2025-10-22T07:03:00Z</dcterms:modified>
</cp:coreProperties>
</file>